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60"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366" w:right="0" w:firstLine="0"/>
        <w:jc w:val="both"/>
        <w:rPr>
          <w:rFonts w:ascii="Arial" w:cs="Arial" w:eastAsia="Arial" w:hAnsi="Arial"/>
          <w:b w:val="1"/>
          <w:bCs w:val="1"/>
          <w:i w:val="0"/>
          <w:iCs w:val="0"/>
          <w:smallCaps w:val="0"/>
          <w:strike w:val="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TERMO DE COLABORAÇÃO TÉCNICA N.º ___/20___ QUE ENTRE SI CELEBRAM A UNIVERSIDADE FEDERAL RURAL DE PERNAMBUCO E </w:t>
      </w:r>
      <w:r w:rsidDel="00000000" w:rsidR="00000000" w:rsidRPr="00000000">
        <w:rPr>
          <w:rFonts w:ascii="Arial" w:cs="Arial" w:eastAsia="Arial" w:hAnsi="Arial"/>
          <w:b w:val="1"/>
          <w:bCs w:val="1"/>
          <w:i w:val="0"/>
          <w:iCs w:val="0"/>
          <w:smallCaps w:val="0"/>
          <w:strike w:val="0"/>
          <w:sz w:val="24"/>
          <w:szCs w:val="24"/>
          <w:u w:val="none"/>
          <w:shd w:fill="auto" w:val="clear"/>
          <w:vertAlign w:val="baseline"/>
          <w:rtl w:val="0"/>
        </w:rPr>
        <w:t xml:space="preserve">XXXXXX.</w:t>
      </w:r>
      <w:r w:rsidDel="00000000" w:rsidR="00000000" w:rsidRPr="00000000">
        <w:rPr>
          <w:rtl w:val="0"/>
        </w:rPr>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366" w:right="0" w:firstLine="0"/>
        <w:jc w:val="both"/>
        <w:rPr>
          <w:rFonts w:ascii="Arial" w:cs="Arial" w:eastAsia="Arial" w:hAnsi="Arial"/>
          <w:b w:val="1"/>
          <w:bCs w:val="1"/>
          <w:i w:val="0"/>
          <w:iCs w:val="0"/>
          <w:smallCaps w:val="0"/>
          <w:strike w:val="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sz w:val="24"/>
          <w:szCs w:val="24"/>
          <w:u w:val="none"/>
          <w:shd w:fill="auto" w:val="clear"/>
          <w:vertAlign w:val="baseline"/>
          <w:rtl w:val="0"/>
        </w:rPr>
        <w:t xml:space="preserve">Processo Administrativo UFRPE nº XXXXXXXX</w:t>
      </w:r>
    </w:p>
    <w:p w:rsidR="00000000" w:rsidDel="00000000" w:rsidP="00000000" w:rsidRDefault="00000000" w:rsidRPr="00000000" w14:paraId="00000004">
      <w:pPr>
        <w:spacing w:line="360" w:lineRule="auto"/>
        <w:jc w:val="both"/>
        <w:rPr>
          <w:rFonts w:ascii="Arial" w:cs="Arial" w:eastAsia="Arial" w:hAnsi="Arial"/>
          <w:color w:val="ff0000"/>
          <w:sz w:val="24"/>
          <w:szCs w:val="24"/>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 UNIVERSIDADE FEDERAL RURAL DE PERNAMBUCO,</w:t>
      </w:r>
      <w:r w:rsidDel="00000000" w:rsidR="00000000" w:rsidRPr="00000000">
        <w:rPr>
          <w:rFonts w:ascii="Arial" w:cs="Arial" w:eastAsia="Arial" w:hAnsi="Arial"/>
          <w:sz w:val="24"/>
          <w:szCs w:val="24"/>
          <w:rtl w:val="0"/>
        </w:rPr>
        <w:t xml:space="preserve"> autarquia federal, vinculada ao Ministério da Educação, com sede na Av. Dom Manoel de Medeiros, s/n, no Bairro de Dois Irmão, na cidade do Recife/PE, inscrita no CNPJ sob o nº 24.416.174/0001-06, neste ato representada pela Reitora, Professora MARIA JOSÉ DE SENA, brasileira, inscrita no CPF sob o nº ***.874.104-**, residente e domiciliada em Recife – PE – Brasil, no uso das atribuições legais e estatutárias conferidas pelo Decreto de 16 de maio de 2024, publicado no Diário Oficial da União – DOU, Seção 2, em 17 de maio de 2024, e nos termos do Estatuto e do Regimento da Universidade Federal Rural de Pernambuco, doravante denominada </w:t>
      </w:r>
      <w:r w:rsidDel="00000000" w:rsidR="00000000" w:rsidRPr="00000000">
        <w:rPr>
          <w:rFonts w:ascii="Arial" w:cs="Arial" w:eastAsia="Arial" w:hAnsi="Arial"/>
          <w:b w:val="1"/>
          <w:bCs w:val="1"/>
          <w:sz w:val="24"/>
          <w:szCs w:val="24"/>
          <w:rtl w:val="0"/>
        </w:rPr>
        <w:t xml:space="preserve">UFRPE</w:t>
      </w:r>
      <w:r w:rsidDel="00000000" w:rsidR="00000000" w:rsidRPr="00000000">
        <w:rPr>
          <w:rFonts w:ascii="Arial" w:cs="Arial" w:eastAsia="Arial" w:hAnsi="Arial"/>
          <w:sz w:val="24"/>
          <w:szCs w:val="24"/>
          <w:rtl w:val="0"/>
        </w:rPr>
        <w:t xml:space="preserve"> e </w:t>
      </w:r>
      <w:r w:rsidDel="00000000" w:rsidR="00000000" w:rsidRPr="00000000">
        <w:rPr>
          <w:rFonts w:ascii="Arial" w:cs="Arial" w:eastAsia="Arial" w:hAnsi="Arial"/>
          <w:b w:val="1"/>
          <w:bCs w:val="1"/>
          <w:sz w:val="24"/>
          <w:szCs w:val="24"/>
          <w:rtl w:val="0"/>
        </w:rPr>
        <w:t xml:space="preserve">XXXXXXX</w:t>
      </w:r>
      <w:r w:rsidDel="00000000" w:rsidR="00000000" w:rsidRPr="00000000">
        <w:rPr>
          <w:rFonts w:ascii="Arial" w:cs="Arial" w:eastAsia="Arial" w:hAnsi="Arial"/>
          <w:sz w:val="24"/>
          <w:szCs w:val="24"/>
          <w:rtl w:val="0"/>
        </w:rPr>
        <w:t xml:space="preserve">, autarquia federal, vinculada ao Ministério da Educação , situada XXX, n</w:t>
      </w:r>
      <w:r w:rsidDel="00000000" w:rsidR="00000000" w:rsidRPr="00000000">
        <w:rPr>
          <w:rFonts w:ascii="Arial" w:cs="Arial" w:eastAsia="Arial" w:hAnsi="Arial"/>
          <w:sz w:val="24"/>
          <w:szCs w:val="24"/>
          <w:vertAlign w:val="superscript"/>
          <w:rtl w:val="0"/>
        </w:rPr>
        <w:t xml:space="preserve">0</w:t>
      </w:r>
      <w:r w:rsidDel="00000000" w:rsidR="00000000" w:rsidRPr="00000000">
        <w:rPr>
          <w:rFonts w:ascii="Arial" w:cs="Arial" w:eastAsia="Arial" w:hAnsi="Arial"/>
          <w:sz w:val="24"/>
          <w:szCs w:val="24"/>
          <w:rtl w:val="0"/>
        </w:rPr>
        <w:t xml:space="preserve"> XXX, XXX – XXX - CEP XXX,</w:t>
      </w:r>
      <w:r w:rsidDel="00000000" w:rsidR="00000000" w:rsidRPr="00000000">
        <w:rPr>
          <w:rFonts w:ascii="Arial" w:cs="Arial" w:eastAsia="Arial" w:hAnsi="Arial"/>
          <w:color w:val="ff0000"/>
          <w:sz w:val="24"/>
          <w:szCs w:val="24"/>
          <w:rtl w:val="0"/>
        </w:rPr>
        <w:t xml:space="preserve"> </w:t>
      </w:r>
      <w:r w:rsidDel="00000000" w:rsidR="00000000" w:rsidRPr="00000000">
        <w:rPr>
          <w:rFonts w:ascii="Arial" w:cs="Arial" w:eastAsia="Arial" w:hAnsi="Arial"/>
          <w:sz w:val="24"/>
          <w:szCs w:val="24"/>
          <w:rtl w:val="0"/>
        </w:rPr>
        <w:t xml:space="preserve">neste ato representado(a) pelo(a) seu(sua)</w:t>
      </w:r>
      <w:r w:rsidDel="00000000" w:rsidR="00000000" w:rsidRPr="00000000">
        <w:rPr>
          <w:rFonts w:ascii="Arial" w:cs="Arial" w:eastAsia="Arial" w:hAnsi="Arial"/>
          <w:color w:val="ff0000"/>
          <w:sz w:val="24"/>
          <w:szCs w:val="24"/>
          <w:rtl w:val="0"/>
        </w:rPr>
        <w:t xml:space="preserve"> </w:t>
      </w:r>
      <w:r w:rsidDel="00000000" w:rsidR="00000000" w:rsidRPr="00000000">
        <w:rPr>
          <w:rFonts w:ascii="Arial" w:cs="Arial" w:eastAsia="Arial" w:hAnsi="Arial"/>
          <w:sz w:val="24"/>
          <w:szCs w:val="24"/>
          <w:rtl w:val="0"/>
        </w:rPr>
        <w:t xml:space="preserve">XXXX, XXXXXXXXXXXXX,</w:t>
      </w:r>
      <w:r w:rsidDel="00000000" w:rsidR="00000000" w:rsidRPr="00000000">
        <w:rPr>
          <w:rFonts w:ascii="Arial" w:cs="Arial" w:eastAsia="Arial" w:hAnsi="Arial"/>
          <w:color w:val="ff0000"/>
          <w:sz w:val="24"/>
          <w:szCs w:val="24"/>
          <w:rtl w:val="0"/>
        </w:rPr>
        <w:t xml:space="preserve"> </w:t>
      </w:r>
      <w:r w:rsidDel="00000000" w:rsidR="00000000" w:rsidRPr="00000000">
        <w:rPr>
          <w:rFonts w:ascii="Arial" w:cs="Arial" w:eastAsia="Arial" w:hAnsi="Arial"/>
          <w:sz w:val="24"/>
          <w:szCs w:val="24"/>
          <w:rtl w:val="0"/>
        </w:rPr>
        <w:t xml:space="preserve">portador (a) da Cédula de Identidade XXXX</w:t>
      </w:r>
      <w:r w:rsidDel="00000000" w:rsidR="00000000" w:rsidRPr="00000000">
        <w:rPr>
          <w:rFonts w:ascii="Arial" w:cs="Arial" w:eastAsia="Arial" w:hAnsi="Arial"/>
          <w:color w:val="ff0000"/>
          <w:sz w:val="24"/>
          <w:szCs w:val="24"/>
          <w:rtl w:val="0"/>
        </w:rPr>
        <w:t xml:space="preserve">, </w:t>
      </w:r>
      <w:r w:rsidDel="00000000" w:rsidR="00000000" w:rsidRPr="00000000">
        <w:rPr>
          <w:rFonts w:ascii="Arial" w:cs="Arial" w:eastAsia="Arial" w:hAnsi="Arial"/>
          <w:sz w:val="24"/>
          <w:szCs w:val="24"/>
          <w:rtl w:val="0"/>
        </w:rPr>
        <w:t xml:space="preserve">inscrito no CPF sob o nº</w:t>
      </w:r>
      <w:r w:rsidDel="00000000" w:rsidR="00000000" w:rsidRPr="00000000">
        <w:rPr>
          <w:rFonts w:ascii="Arial" w:cs="Arial" w:eastAsia="Arial" w:hAnsi="Arial"/>
          <w:color w:val="ff0000"/>
          <w:sz w:val="24"/>
          <w:szCs w:val="24"/>
          <w:rtl w:val="0"/>
        </w:rPr>
        <w:t xml:space="preserve"> </w:t>
      </w:r>
      <w:r w:rsidDel="00000000" w:rsidR="00000000" w:rsidRPr="00000000">
        <w:rPr>
          <w:rFonts w:ascii="Arial" w:cs="Arial" w:eastAsia="Arial" w:hAnsi="Arial"/>
          <w:sz w:val="24"/>
          <w:szCs w:val="24"/>
          <w:rtl w:val="0"/>
        </w:rPr>
        <w:t xml:space="preserve">XXXXXXXX, nomeado(a)</w:t>
      </w:r>
      <w:r w:rsidDel="00000000" w:rsidR="00000000" w:rsidRPr="00000000">
        <w:rPr>
          <w:rFonts w:ascii="Arial" w:cs="Arial" w:eastAsia="Arial" w:hAnsi="Arial"/>
          <w:color w:val="ff0000"/>
          <w:sz w:val="24"/>
          <w:szCs w:val="24"/>
          <w:rtl w:val="0"/>
        </w:rPr>
        <w:t xml:space="preserve"> </w:t>
      </w:r>
      <w:r w:rsidDel="00000000" w:rsidR="00000000" w:rsidRPr="00000000">
        <w:rPr>
          <w:rFonts w:ascii="Arial" w:cs="Arial" w:eastAsia="Arial" w:hAnsi="Arial"/>
          <w:sz w:val="24"/>
          <w:szCs w:val="24"/>
          <w:rtl w:val="0"/>
        </w:rPr>
        <w:t xml:space="preserve">através de</w:t>
      </w:r>
      <w:r w:rsidDel="00000000" w:rsidR="00000000" w:rsidRPr="00000000">
        <w:rPr>
          <w:rFonts w:ascii="Arial" w:cs="Arial" w:eastAsia="Arial" w:hAnsi="Arial"/>
          <w:color w:val="ff0000"/>
          <w:sz w:val="24"/>
          <w:szCs w:val="24"/>
          <w:rtl w:val="0"/>
        </w:rPr>
        <w:t xml:space="preserve"> </w:t>
      </w:r>
      <w:r w:rsidDel="00000000" w:rsidR="00000000" w:rsidRPr="00000000">
        <w:rPr>
          <w:rFonts w:ascii="Arial" w:cs="Arial" w:eastAsia="Arial" w:hAnsi="Arial"/>
          <w:sz w:val="24"/>
          <w:szCs w:val="24"/>
          <w:rtl w:val="0"/>
        </w:rPr>
        <w:t xml:space="preserve">XXXXXXXX,</w:t>
      </w:r>
      <w:r w:rsidDel="00000000" w:rsidR="00000000" w:rsidRPr="00000000">
        <w:rPr>
          <w:rFonts w:ascii="Arial" w:cs="Arial" w:eastAsia="Arial" w:hAnsi="Arial"/>
          <w:color w:val="ff0000"/>
          <w:sz w:val="24"/>
          <w:szCs w:val="24"/>
          <w:rtl w:val="0"/>
        </w:rPr>
        <w:t xml:space="preserve"> </w:t>
      </w:r>
      <w:r w:rsidDel="00000000" w:rsidR="00000000" w:rsidRPr="00000000">
        <w:rPr>
          <w:rFonts w:ascii="Arial" w:cs="Arial" w:eastAsia="Arial" w:hAnsi="Arial"/>
          <w:sz w:val="24"/>
          <w:szCs w:val="24"/>
          <w:rtl w:val="0"/>
        </w:rPr>
        <w:t xml:space="preserve">doravante denominada </w:t>
      </w:r>
      <w:r w:rsidDel="00000000" w:rsidR="00000000" w:rsidRPr="00000000">
        <w:rPr>
          <w:rFonts w:ascii="Arial" w:cs="Arial" w:eastAsia="Arial" w:hAnsi="Arial"/>
          <w:b w:val="1"/>
          <w:bCs w:val="1"/>
          <w:sz w:val="24"/>
          <w:szCs w:val="24"/>
          <w:rtl w:val="0"/>
        </w:rPr>
        <w:t xml:space="preserve">XXXX</w:t>
      </w:r>
      <w:r w:rsidDel="00000000" w:rsidR="00000000" w:rsidRPr="00000000">
        <w:rPr>
          <w:rFonts w:ascii="Arial" w:cs="Arial" w:eastAsia="Arial" w:hAnsi="Arial"/>
          <w:sz w:val="24"/>
          <w:szCs w:val="24"/>
          <w:rtl w:val="0"/>
        </w:rPr>
        <w:t xml:space="preserve">, nos termos das Leis 8.112/1990, Lei 12.772/2012, Lei 11.091/2005 e Resolução UFRPE n° 699/2025, resolvem celebrar o presente </w:t>
      </w:r>
      <w:r w:rsidDel="00000000" w:rsidR="00000000" w:rsidRPr="00000000">
        <w:rPr>
          <w:rFonts w:ascii="Arial" w:cs="Arial" w:eastAsia="Arial" w:hAnsi="Arial"/>
          <w:b w:val="1"/>
          <w:bCs w:val="1"/>
          <w:sz w:val="24"/>
          <w:szCs w:val="24"/>
          <w:rtl w:val="0"/>
        </w:rPr>
        <w:t xml:space="preserve">TERMO DE COLABORAÇÃO TÉCNICA</w:t>
      </w:r>
      <w:r w:rsidDel="00000000" w:rsidR="00000000" w:rsidRPr="00000000">
        <w:rPr>
          <w:rFonts w:ascii="Arial" w:cs="Arial" w:eastAsia="Arial" w:hAnsi="Arial"/>
          <w:sz w:val="24"/>
          <w:szCs w:val="24"/>
          <w:rtl w:val="0"/>
        </w:rPr>
        <w:t xml:space="preserve">, mediante as cláusulas e condições seguintes:</w:t>
      </w:r>
    </w:p>
    <w:p w:rsidR="00000000" w:rsidDel="00000000" w:rsidP="00000000" w:rsidRDefault="00000000" w:rsidRPr="00000000" w14:paraId="00000006">
      <w:pPr>
        <w:spacing w:after="0" w:line="360" w:lineRule="auto"/>
        <w:jc w:val="both"/>
        <w:rPr>
          <w:rFonts w:ascii="Arial" w:cs="Arial" w:eastAsia="Arial" w:hAnsi="Arial"/>
        </w:rPr>
      </w:pPr>
      <w:r w:rsidDel="00000000" w:rsidR="00000000" w:rsidRPr="00000000">
        <w:rPr>
          <w:rFonts w:ascii="Arial" w:cs="Arial" w:eastAsia="Arial" w:hAnsi="Arial"/>
          <w:b w:val="1"/>
          <w:bCs w:val="1"/>
          <w:sz w:val="24"/>
          <w:szCs w:val="24"/>
          <w:rtl w:val="0"/>
        </w:rPr>
        <w:t xml:space="preserve">CLÁUSULA PRIMEIRA – DO OBJETO</w:t>
      </w:r>
      <w:r w:rsidDel="00000000" w:rsidR="00000000" w:rsidRPr="00000000">
        <w:rPr>
          <w:rtl w:val="0"/>
        </w:rPr>
      </w:r>
    </w:p>
    <w:p w:rsidR="00000000" w:rsidDel="00000000" w:rsidP="00000000" w:rsidRDefault="00000000" w:rsidRPr="00000000" w14:paraId="00000007">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Constitui objeto deste instrumento, estabelecer a colaboração técnica entre a </w:t>
      </w:r>
      <w:r w:rsidDel="00000000" w:rsidR="00000000" w:rsidRPr="00000000">
        <w:rPr>
          <w:rFonts w:ascii="Arial" w:cs="Arial" w:eastAsia="Arial" w:hAnsi="Arial"/>
          <w:b w:val="1"/>
          <w:bCs w:val="1"/>
          <w:sz w:val="24"/>
          <w:szCs w:val="24"/>
          <w:rtl w:val="0"/>
        </w:rPr>
        <w:t xml:space="preserve">UFRPE</w:t>
      </w:r>
      <w:r w:rsidDel="00000000" w:rsidR="00000000" w:rsidRPr="00000000">
        <w:rPr>
          <w:rFonts w:ascii="Arial" w:cs="Arial" w:eastAsia="Arial" w:hAnsi="Arial"/>
          <w:sz w:val="24"/>
          <w:szCs w:val="24"/>
          <w:rtl w:val="0"/>
        </w:rPr>
        <w:t xml:space="preserve"> e </w:t>
      </w:r>
      <w:r w:rsidDel="00000000" w:rsidR="00000000" w:rsidRPr="00000000">
        <w:rPr>
          <w:rFonts w:ascii="Arial" w:cs="Arial" w:eastAsia="Arial" w:hAnsi="Arial"/>
          <w:b w:val="1"/>
          <w:bCs w:val="1"/>
          <w:sz w:val="24"/>
          <w:szCs w:val="24"/>
          <w:rtl w:val="0"/>
        </w:rPr>
        <w:t xml:space="preserve">XXXXXX</w:t>
      </w:r>
      <w:r w:rsidDel="00000000" w:rsidR="00000000" w:rsidRPr="00000000">
        <w:rPr>
          <w:rFonts w:ascii="Arial" w:cs="Arial" w:eastAsia="Arial" w:hAnsi="Arial"/>
          <w:sz w:val="24"/>
          <w:szCs w:val="24"/>
          <w:rtl w:val="0"/>
        </w:rPr>
        <w:t xml:space="preserve">, com vistas ao desenvolvimento do projeto intitulado “XXXXXX”, a ser executado pelo(a) servidor(a) XXXXXX, ocupante do cargo de </w:t>
      </w:r>
    </w:p>
    <w:p w:rsidR="00000000" w:rsidDel="00000000" w:rsidP="00000000" w:rsidRDefault="00000000" w:rsidRPr="00000000" w14:paraId="00000008">
      <w:pPr>
        <w:spacing w:after="0" w:line="360" w:lineRule="auto"/>
        <w:jc w:val="both"/>
        <w:rPr>
          <w:rFonts w:ascii="Arial" w:cs="Arial" w:eastAsia="Arial" w:hAnsi="Arial"/>
          <w:color w:val="ff0000"/>
          <w:sz w:val="24"/>
          <w:szCs w:val="24"/>
        </w:rPr>
      </w:pPr>
      <w:r w:rsidDel="00000000" w:rsidR="00000000" w:rsidRPr="00000000">
        <w:rPr>
          <w:rtl w:val="0"/>
        </w:rPr>
      </w:r>
    </w:p>
    <w:p w:rsidR="00000000" w:rsidDel="00000000" w:rsidP="00000000" w:rsidRDefault="00000000" w:rsidRPr="00000000" w14:paraId="00000009">
      <w:pPr>
        <w:spacing w:after="0" w:line="360" w:lineRule="auto"/>
        <w:jc w:val="both"/>
        <w:rPr>
          <w:rFonts w:ascii="Arial" w:cs="Arial" w:eastAsia="Arial" w:hAnsi="Arial"/>
          <w:color w:val="ff0000"/>
          <w:sz w:val="24"/>
          <w:szCs w:val="24"/>
        </w:rPr>
      </w:pPr>
      <w:r w:rsidDel="00000000" w:rsidR="00000000" w:rsidRPr="00000000">
        <w:rPr>
          <w:rtl w:val="0"/>
        </w:rPr>
      </w:r>
    </w:p>
    <w:p w:rsidR="00000000" w:rsidDel="00000000" w:rsidP="00000000" w:rsidRDefault="00000000" w:rsidRPr="00000000" w14:paraId="0000000A">
      <w:pPr>
        <w:spacing w:after="0" w:line="360" w:lineRule="auto"/>
        <w:jc w:val="both"/>
        <w:rPr>
          <w:rFonts w:ascii="Arial" w:cs="Arial" w:eastAsia="Arial" w:hAnsi="Arial"/>
        </w:rPr>
      </w:pPr>
      <w:r w:rsidDel="00000000" w:rsidR="00000000" w:rsidRPr="00000000">
        <w:rPr>
          <w:rFonts w:ascii="Arial" w:cs="Arial" w:eastAsia="Arial" w:hAnsi="Arial"/>
          <w:sz w:val="24"/>
          <w:szCs w:val="24"/>
          <w:rtl w:val="0"/>
        </w:rPr>
        <w:t xml:space="preserve">XXXX, SIAPE n°, lotado XXXX, conforme Plano de Trabalho em anexo, que passa a ser parte integrante deste instrumento.</w:t>
      </w:r>
      <w:r w:rsidDel="00000000" w:rsidR="00000000" w:rsidRPr="00000000">
        <w:rPr>
          <w:rtl w:val="0"/>
        </w:rPr>
      </w:r>
    </w:p>
    <w:p w:rsidR="00000000" w:rsidDel="00000000" w:rsidP="00000000" w:rsidRDefault="00000000" w:rsidRPr="00000000" w14:paraId="0000000B">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C">
      <w:pPr>
        <w:tabs>
          <w:tab w:val="left" w:leader="none" w:pos="1068"/>
        </w:tabs>
        <w:spacing w:after="0" w:line="360" w:lineRule="auto"/>
        <w:ind w:left="-10" w:firstLine="10"/>
        <w:jc w:val="both"/>
        <w:rPr>
          <w:rFonts w:ascii="Arial" w:cs="Arial" w:eastAsia="Arial" w:hAnsi="Arial"/>
        </w:rPr>
      </w:pPr>
      <w:r w:rsidDel="00000000" w:rsidR="00000000" w:rsidRPr="00000000">
        <w:rPr>
          <w:rFonts w:ascii="Arial" w:cs="Arial" w:eastAsia="Arial" w:hAnsi="Arial"/>
          <w:b w:val="1"/>
          <w:bCs w:val="1"/>
          <w:sz w:val="24"/>
          <w:szCs w:val="24"/>
          <w:rtl w:val="0"/>
        </w:rPr>
        <w:t xml:space="preserve">CLÁUSULA SEGUNDA – DAS ATRIBUIÇÕES DOS PARTÍCIPES </w:t>
      </w:r>
      <w:r w:rsidDel="00000000" w:rsidR="00000000" w:rsidRPr="00000000">
        <w:rPr>
          <w:rtl w:val="0"/>
        </w:rPr>
      </w:r>
    </w:p>
    <w:p w:rsidR="00000000" w:rsidDel="00000000" w:rsidP="00000000" w:rsidRDefault="00000000" w:rsidRPr="00000000" w14:paraId="0000000D">
      <w:pPr>
        <w:spacing w:after="0" w:line="360" w:lineRule="auto"/>
        <w:jc w:val="both"/>
        <w:rPr>
          <w:rFonts w:ascii="Arial" w:cs="Arial" w:eastAsia="Arial" w:hAnsi="Arial"/>
        </w:rPr>
      </w:pPr>
      <w:r w:rsidDel="00000000" w:rsidR="00000000" w:rsidRPr="00000000">
        <w:rPr>
          <w:rFonts w:ascii="Arial" w:cs="Arial" w:eastAsia="Arial" w:hAnsi="Arial"/>
          <w:sz w:val="24"/>
          <w:szCs w:val="24"/>
          <w:rtl w:val="0"/>
        </w:rPr>
        <w:t xml:space="preserve">Fica estabelecido que, para viabilizar os objetivos deste instrumento:</w:t>
      </w:r>
      <w:r w:rsidDel="00000000" w:rsidR="00000000" w:rsidRPr="00000000">
        <w:rPr>
          <w:rtl w:val="0"/>
        </w:rPr>
      </w:r>
    </w:p>
    <w:p w:rsidR="00000000" w:rsidDel="00000000" w:rsidP="00000000" w:rsidRDefault="00000000" w:rsidRPr="00000000" w14:paraId="0000000E">
      <w:pPr>
        <w:spacing w:line="360" w:lineRule="auto"/>
        <w:ind w:right="238"/>
        <w:jc w:val="both"/>
        <w:rPr>
          <w:rFonts w:ascii="Arial" w:cs="Arial" w:eastAsia="Arial" w:hAnsi="Arial"/>
        </w:rPr>
      </w:pPr>
      <w:r w:rsidDel="00000000" w:rsidR="00000000" w:rsidRPr="00000000">
        <w:rPr>
          <w:rFonts w:ascii="Arial" w:cs="Arial" w:eastAsia="Arial" w:hAnsi="Arial"/>
          <w:sz w:val="24"/>
          <w:szCs w:val="24"/>
          <w:rtl w:val="0"/>
        </w:rPr>
        <w:t xml:space="preserve">I – Compete:</w:t>
      </w:r>
      <w:r w:rsidDel="00000000" w:rsidR="00000000" w:rsidRPr="00000000">
        <w:rPr>
          <w:rtl w:val="0"/>
        </w:rPr>
      </w:r>
    </w:p>
    <w:p w:rsidR="00000000" w:rsidDel="00000000" w:rsidP="00000000" w:rsidRDefault="00000000" w:rsidRPr="00000000" w14:paraId="0000000F">
      <w:pPr>
        <w:spacing w:after="57" w:before="57" w:line="360" w:lineRule="auto"/>
        <w:ind w:right="16.062992125985716"/>
        <w:jc w:val="both"/>
        <w:rPr>
          <w:rFonts w:ascii="Arial" w:cs="Arial" w:eastAsia="Arial" w:hAnsi="Arial"/>
          <w:b w:val="1"/>
          <w:bCs w:val="1"/>
          <w:color w:val="ff0000"/>
        </w:rPr>
      </w:pPr>
      <w:r w:rsidDel="00000000" w:rsidR="00000000" w:rsidRPr="00000000">
        <w:rPr>
          <w:rFonts w:ascii="Arial" w:cs="Arial" w:eastAsia="Arial" w:hAnsi="Arial"/>
          <w:sz w:val="24"/>
          <w:szCs w:val="24"/>
          <w:rtl w:val="0"/>
        </w:rPr>
        <w:t xml:space="preserve">a) à </w:t>
      </w:r>
      <w:r w:rsidDel="00000000" w:rsidR="00000000" w:rsidRPr="00000000">
        <w:rPr>
          <w:rFonts w:ascii="Arial" w:cs="Arial" w:eastAsia="Arial" w:hAnsi="Arial"/>
          <w:b w:val="1"/>
          <w:bCs w:val="1"/>
          <w:sz w:val="24"/>
          <w:szCs w:val="24"/>
          <w:rtl w:val="0"/>
        </w:rPr>
        <w:t xml:space="preserve">UFRPE, </w:t>
      </w:r>
      <w:r w:rsidDel="00000000" w:rsidR="00000000" w:rsidRPr="00000000">
        <w:rPr>
          <w:rFonts w:ascii="Arial" w:cs="Arial" w:eastAsia="Arial" w:hAnsi="Arial"/>
          <w:sz w:val="24"/>
          <w:szCs w:val="24"/>
          <w:rtl w:val="0"/>
        </w:rPr>
        <w:t xml:space="preserve">remunerar o(a) servidor(a), mensalmente, no que lhe é devido, sem prejuízo dos benefícios e direitos a que faz jus; </w:t>
      </w:r>
      <w:r w:rsidDel="00000000" w:rsidR="00000000" w:rsidRPr="00000000">
        <w:rPr>
          <w:rFonts w:ascii="Arial" w:cs="Arial" w:eastAsia="Arial" w:hAnsi="Arial"/>
          <w:b w:val="1"/>
          <w:bCs w:val="1"/>
          <w:color w:val="ff0000"/>
          <w:sz w:val="24"/>
          <w:szCs w:val="24"/>
          <w:rtl w:val="0"/>
        </w:rPr>
        <w:t xml:space="preserve">(quando o servidor for da ufrpe)</w:t>
      </w:r>
      <w:r w:rsidDel="00000000" w:rsidR="00000000" w:rsidRPr="00000000">
        <w:rPr>
          <w:rtl w:val="0"/>
        </w:rPr>
      </w:r>
    </w:p>
    <w:p w:rsidR="00000000" w:rsidDel="00000000" w:rsidP="00000000" w:rsidRDefault="00000000" w:rsidRPr="00000000" w14:paraId="00000010">
      <w:pPr>
        <w:spacing w:after="57" w:before="57" w:line="360" w:lineRule="auto"/>
        <w:ind w:right="16.062992125985716"/>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 à </w:t>
      </w:r>
      <w:r w:rsidDel="00000000" w:rsidR="00000000" w:rsidRPr="00000000">
        <w:rPr>
          <w:rFonts w:ascii="Arial" w:cs="Arial" w:eastAsia="Arial" w:hAnsi="Arial"/>
          <w:b w:val="1"/>
          <w:bCs w:val="1"/>
          <w:sz w:val="24"/>
          <w:szCs w:val="24"/>
          <w:rtl w:val="0"/>
        </w:rPr>
        <w:t xml:space="preserve">XXXXX</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enviar 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UFRPE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mensalmente, a frequência do(a) servidor(a); </w:t>
      </w:r>
    </w:p>
    <w:p w:rsidR="00000000" w:rsidDel="00000000" w:rsidP="00000000" w:rsidRDefault="00000000" w:rsidRPr="00000000" w14:paraId="00000011">
      <w:pPr>
        <w:spacing w:after="57" w:before="57" w:line="360" w:lineRule="auto"/>
        <w:ind w:right="16.062992125985716"/>
        <w:jc w:val="both"/>
        <w:rPr>
          <w:rFonts w:ascii="Arial" w:cs="Arial" w:eastAsia="Arial" w:hAnsi="Arial"/>
          <w:b w:val="1"/>
          <w:bCs w:val="1"/>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 ao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Servidor</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executar as atividades previstas no Plano de Trabalho (em anexo), bem como elaborar o Relatório Anual de Atividades Desenvolvidas (RAAD) e remeter a aprovação pelo seu setor de lotação. </w:t>
      </w:r>
      <w:r w:rsidDel="00000000" w:rsidR="00000000" w:rsidRPr="00000000">
        <w:rPr>
          <w:rtl w:val="0"/>
        </w:rPr>
      </w:r>
    </w:p>
    <w:p w:rsidR="00000000" w:rsidDel="00000000" w:rsidP="00000000" w:rsidRDefault="00000000" w:rsidRPr="00000000" w14:paraId="00000012">
      <w:pPr>
        <w:spacing w:after="57" w:before="57" w:line="360" w:lineRule="auto"/>
        <w:ind w:right="238"/>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13">
      <w:pPr>
        <w:spacing w:after="0" w:line="360" w:lineRule="auto"/>
        <w:jc w:val="both"/>
        <w:rPr>
          <w:rFonts w:ascii="Arial" w:cs="Arial" w:eastAsia="Arial" w:hAnsi="Arial"/>
        </w:rPr>
      </w:pPr>
      <w:r w:rsidDel="00000000" w:rsidR="00000000" w:rsidRPr="00000000">
        <w:rPr>
          <w:rFonts w:ascii="Arial" w:cs="Arial" w:eastAsia="Arial" w:hAnsi="Arial"/>
          <w:b w:val="1"/>
          <w:bCs w:val="1"/>
          <w:sz w:val="24"/>
          <w:szCs w:val="24"/>
          <w:rtl w:val="0"/>
        </w:rPr>
        <w:t xml:space="preserve">CLÁUSULA TERCEIRA – DA COORDENAÇÃO</w:t>
      </w:r>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Para constituir a Coordenação do presente termo são indicados pela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UFRPE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sz w:val="24"/>
          <w:szCs w:val="24"/>
          <w:u w:val="none"/>
          <w:shd w:fill="auto" w:val="clear"/>
          <w:vertAlign w:val="baseline"/>
          <w:rtl w:val="0"/>
        </w:rPr>
        <w:t xml:space="preserve">XXXXXX,</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 pela instituição </w:t>
      </w:r>
      <w:r w:rsidDel="00000000" w:rsidR="00000000" w:rsidRPr="00000000">
        <w:rPr>
          <w:rFonts w:ascii="Arial" w:cs="Arial" w:eastAsia="Arial" w:hAnsi="Arial"/>
          <w:b w:val="1"/>
          <w:bCs w:val="1"/>
          <w:i w:val="0"/>
          <w:iCs w:val="0"/>
          <w:smallCaps w:val="0"/>
          <w:strike w:val="0"/>
          <w:sz w:val="24"/>
          <w:szCs w:val="24"/>
          <w:u w:val="none"/>
          <w:shd w:fill="auto" w:val="clear"/>
          <w:vertAlign w:val="baseline"/>
          <w:rtl w:val="0"/>
        </w:rPr>
        <w:t xml:space="preserve">XXXXXX.</w:t>
      </w: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SUBCLÁUSULA ÚNICA</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Os partícipes poderão a qualquer momento substituir</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coordenação do presente termo, com prévia comunicação aos interessados.</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spacing w:after="0" w:line="360" w:lineRule="auto"/>
        <w:jc w:val="both"/>
        <w:rPr>
          <w:rFonts w:ascii="Arial" w:cs="Arial" w:eastAsia="Arial" w:hAnsi="Arial"/>
        </w:rPr>
      </w:pPr>
      <w:r w:rsidDel="00000000" w:rsidR="00000000" w:rsidRPr="00000000">
        <w:rPr>
          <w:rFonts w:ascii="Arial" w:cs="Arial" w:eastAsia="Arial" w:hAnsi="Arial"/>
          <w:b w:val="1"/>
          <w:bCs w:val="1"/>
          <w:sz w:val="24"/>
          <w:szCs w:val="24"/>
          <w:rtl w:val="0"/>
        </w:rPr>
        <w:t xml:space="preserve">CLÁUSULA QUARTA – DOS RECURSOS FINANCEIROS</w:t>
      </w:r>
      <w:r w:rsidDel="00000000" w:rsidR="00000000" w:rsidRPr="00000000">
        <w:rPr>
          <w:rtl w:val="0"/>
        </w:rPr>
      </w:r>
    </w:p>
    <w:p w:rsidR="00000000" w:rsidDel="00000000" w:rsidP="00000000" w:rsidRDefault="00000000" w:rsidRPr="00000000" w14:paraId="00000018">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Este Termo de Colaboração Técnica não prevê a utilização de quaisquer recursos financeiros oriundos de transferências entre os partícipes, gerando apenas os produtos previstos no Plano de Trabalho, elaborado e aprovado pelas partes, cabendo a cada Instituição executar as atribuições aqui definidas conforme suas disponibilidades, além da necessária observância da respectiva legislação específica pertinente a cada matéria e do Plano de Trabalho.</w:t>
      </w:r>
    </w:p>
    <w:p w:rsidR="00000000" w:rsidDel="00000000" w:rsidP="00000000" w:rsidRDefault="00000000" w:rsidRPr="00000000" w14:paraId="00000019">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A">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B">
      <w:pPr>
        <w:spacing w:after="0" w:line="360"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1C">
      <w:pPr>
        <w:spacing w:after="0" w:line="360"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CLÁUSULA QUINTA – DO PLANO DE TRABALHO</w:t>
      </w:r>
    </w:p>
    <w:p w:rsidR="00000000" w:rsidDel="00000000" w:rsidP="00000000" w:rsidRDefault="00000000" w:rsidRPr="00000000" w14:paraId="0000001D">
      <w:pPr>
        <w:spacing w:after="0" w:line="360" w:lineRule="auto"/>
        <w:jc w:val="both"/>
        <w:rPr>
          <w:rFonts w:ascii="Arial" w:cs="Arial" w:eastAsia="Arial" w:hAnsi="Arial"/>
        </w:rPr>
      </w:pPr>
      <w:r w:rsidDel="00000000" w:rsidR="00000000" w:rsidRPr="00000000">
        <w:rPr>
          <w:rFonts w:ascii="Arial" w:cs="Arial" w:eastAsia="Arial" w:hAnsi="Arial"/>
          <w:sz w:val="24"/>
          <w:szCs w:val="24"/>
          <w:rtl w:val="0"/>
        </w:rPr>
        <w:t xml:space="preserve">O Plano de Trabalho necessário à execução deste Termo de Colaboração Técnica deverá ser previamente aprovado pelas partes e conter a identificação das partes interessadas, bem como a descrição das metas a serem executadas, considerando as etapas, fases, quantidades e período de execução.</w:t>
      </w:r>
      <w:r w:rsidDel="00000000" w:rsidR="00000000" w:rsidRPr="00000000">
        <w:rPr>
          <w:rtl w:val="0"/>
        </w:rPr>
      </w:r>
    </w:p>
    <w:p w:rsidR="00000000" w:rsidDel="00000000" w:rsidP="00000000" w:rsidRDefault="00000000" w:rsidRPr="00000000" w14:paraId="0000001E">
      <w:pPr>
        <w:spacing w:after="0" w:line="360"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1F">
      <w:pPr>
        <w:spacing w:after="0" w:line="360" w:lineRule="auto"/>
        <w:jc w:val="both"/>
        <w:rPr>
          <w:rFonts w:ascii="Arial" w:cs="Arial" w:eastAsia="Arial" w:hAnsi="Arial"/>
        </w:rPr>
      </w:pPr>
      <w:r w:rsidDel="00000000" w:rsidR="00000000" w:rsidRPr="00000000">
        <w:rPr>
          <w:rFonts w:ascii="Arial" w:cs="Arial" w:eastAsia="Arial" w:hAnsi="Arial"/>
          <w:b w:val="1"/>
          <w:bCs w:val="1"/>
          <w:sz w:val="24"/>
          <w:szCs w:val="24"/>
          <w:rtl w:val="0"/>
        </w:rPr>
        <w:t xml:space="preserve">CLÁUSULA SEXTA – DA VIGÊNCIA</w:t>
      </w:r>
      <w:r w:rsidDel="00000000" w:rsidR="00000000" w:rsidRPr="00000000">
        <w:rPr>
          <w:rtl w:val="0"/>
        </w:rPr>
      </w:r>
    </w:p>
    <w:p w:rsidR="00000000" w:rsidDel="00000000" w:rsidP="00000000" w:rsidRDefault="00000000" w:rsidRPr="00000000" w14:paraId="00000020">
      <w:pPr>
        <w:spacing w:after="0" w:line="360" w:lineRule="auto"/>
        <w:jc w:val="both"/>
        <w:rPr>
          <w:rFonts w:ascii="Arial" w:cs="Arial" w:eastAsia="Arial" w:hAnsi="Arial"/>
        </w:rPr>
      </w:pPr>
      <w:r w:rsidDel="00000000" w:rsidR="00000000" w:rsidRPr="00000000">
        <w:rPr>
          <w:rFonts w:ascii="Arial" w:cs="Arial" w:eastAsia="Arial" w:hAnsi="Arial"/>
          <w:sz w:val="24"/>
          <w:szCs w:val="24"/>
          <w:rtl w:val="0"/>
        </w:rPr>
        <w:t xml:space="preserve">O prazo de vigência do presente ajuste será de </w:t>
      </w:r>
      <w:r w:rsidDel="00000000" w:rsidR="00000000" w:rsidRPr="00000000">
        <w:rPr>
          <w:rFonts w:ascii="Arial" w:cs="Arial" w:eastAsia="Arial" w:hAnsi="Arial"/>
          <w:sz w:val="24"/>
          <w:szCs w:val="24"/>
          <w:rtl w:val="0"/>
        </w:rPr>
        <w:t xml:space="preserve">XXXXXXXXXX (XXX) meses, contados a partir de sua publicação no Diário Oficial da União.</w:t>
      </w:r>
      <w:r w:rsidDel="00000000" w:rsidR="00000000" w:rsidRPr="00000000">
        <w:rPr>
          <w:rtl w:val="0"/>
        </w:rPr>
      </w:r>
    </w:p>
    <w:p w:rsidR="00000000" w:rsidDel="00000000" w:rsidP="00000000" w:rsidRDefault="00000000" w:rsidRPr="00000000" w14:paraId="00000021">
      <w:pPr>
        <w:spacing w:after="0" w:line="360" w:lineRule="auto"/>
        <w:jc w:val="both"/>
        <w:rPr>
          <w:rFonts w:ascii="Arial" w:cs="Arial" w:eastAsia="Arial" w:hAnsi="Arial"/>
        </w:rPr>
      </w:pPr>
      <w:r w:rsidDel="00000000" w:rsidR="00000000" w:rsidRPr="00000000">
        <w:rPr>
          <w:rFonts w:ascii="Arial" w:cs="Arial" w:eastAsia="Arial" w:hAnsi="Arial"/>
          <w:b w:val="1"/>
          <w:bCs w:val="1"/>
          <w:sz w:val="24"/>
          <w:szCs w:val="24"/>
          <w:rtl w:val="0"/>
        </w:rPr>
        <w:t xml:space="preserve">PARÁGRAFO ÚNICO</w:t>
      </w:r>
      <w:r w:rsidDel="00000000" w:rsidR="00000000" w:rsidRPr="00000000">
        <w:rPr>
          <w:rFonts w:ascii="Arial" w:cs="Arial" w:eastAsia="Arial" w:hAnsi="Arial"/>
          <w:sz w:val="24"/>
          <w:szCs w:val="24"/>
          <w:rtl w:val="0"/>
        </w:rPr>
        <w:t xml:space="preserve">. O término da vigência deste Termo deverá coincidir com o término do período de afastamento do servidor.</w:t>
      </w:r>
      <w:r w:rsidDel="00000000" w:rsidR="00000000" w:rsidRPr="00000000">
        <w:rPr>
          <w:rtl w:val="0"/>
        </w:rPr>
      </w:r>
    </w:p>
    <w:p w:rsidR="00000000" w:rsidDel="00000000" w:rsidP="00000000" w:rsidRDefault="00000000" w:rsidRPr="00000000" w14:paraId="00000022">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3">
      <w:pPr>
        <w:spacing w:after="0" w:line="360" w:lineRule="auto"/>
        <w:jc w:val="both"/>
        <w:rPr>
          <w:rFonts w:ascii="Arial" w:cs="Arial" w:eastAsia="Arial" w:hAnsi="Arial"/>
        </w:rPr>
      </w:pPr>
      <w:r w:rsidDel="00000000" w:rsidR="00000000" w:rsidRPr="00000000">
        <w:rPr>
          <w:rFonts w:ascii="Arial" w:cs="Arial" w:eastAsia="Arial" w:hAnsi="Arial"/>
          <w:b w:val="1"/>
          <w:bCs w:val="1"/>
          <w:sz w:val="24"/>
          <w:szCs w:val="24"/>
          <w:rtl w:val="0"/>
        </w:rPr>
        <w:t xml:space="preserve">CLÁUSULA SÉTIMA – DA PRORROGAÇÃO</w:t>
      </w:r>
      <w:r w:rsidDel="00000000" w:rsidR="00000000" w:rsidRPr="00000000">
        <w:rPr>
          <w:rtl w:val="0"/>
        </w:rPr>
      </w:r>
    </w:p>
    <w:p w:rsidR="00000000" w:rsidDel="00000000" w:rsidP="00000000" w:rsidRDefault="00000000" w:rsidRPr="00000000" w14:paraId="00000024">
      <w:pPr>
        <w:spacing w:after="0" w:line="360" w:lineRule="auto"/>
        <w:jc w:val="both"/>
        <w:rPr>
          <w:rFonts w:ascii="Arial" w:cs="Arial" w:eastAsia="Arial" w:hAnsi="Arial"/>
        </w:rPr>
      </w:pPr>
      <w:r w:rsidDel="00000000" w:rsidR="00000000" w:rsidRPr="00000000">
        <w:rPr>
          <w:rFonts w:ascii="Arial" w:cs="Arial" w:eastAsia="Arial" w:hAnsi="Arial"/>
          <w:sz w:val="24"/>
          <w:szCs w:val="24"/>
          <w:rtl w:val="0"/>
        </w:rPr>
        <w:t xml:space="preserve">O presente Termo poderá ser prorrogado, mediante termo aditivo, por solicitação de qualquer uma das partes devidamente fundamentada, formulada, no mínimo, 30 (trinta) dias antes do seu término, respeitadas as regras de prorrogação previstas no art.106 da Lei 14.133/2021.</w:t>
      </w:r>
      <w:r w:rsidDel="00000000" w:rsidR="00000000" w:rsidRPr="00000000">
        <w:rPr>
          <w:rtl w:val="0"/>
        </w:rPr>
      </w:r>
    </w:p>
    <w:p w:rsidR="00000000" w:rsidDel="00000000" w:rsidP="00000000" w:rsidRDefault="00000000" w:rsidRPr="00000000" w14:paraId="00000025">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6">
      <w:pPr>
        <w:spacing w:after="0" w:line="360" w:lineRule="auto"/>
        <w:jc w:val="both"/>
        <w:rPr>
          <w:rFonts w:ascii="Arial" w:cs="Arial" w:eastAsia="Arial" w:hAnsi="Arial"/>
        </w:rPr>
      </w:pPr>
      <w:r w:rsidDel="00000000" w:rsidR="00000000" w:rsidRPr="00000000">
        <w:rPr>
          <w:rFonts w:ascii="Arial" w:cs="Arial" w:eastAsia="Arial" w:hAnsi="Arial"/>
          <w:b w:val="1"/>
          <w:bCs w:val="1"/>
          <w:sz w:val="24"/>
          <w:szCs w:val="24"/>
          <w:rtl w:val="0"/>
        </w:rPr>
        <w:t xml:space="preserve">PARÁGRAFO ÚNICO</w:t>
      </w:r>
      <w:r w:rsidDel="00000000" w:rsidR="00000000" w:rsidRPr="00000000">
        <w:rPr>
          <w:rFonts w:ascii="Arial" w:cs="Arial" w:eastAsia="Arial" w:hAnsi="Arial"/>
          <w:sz w:val="24"/>
          <w:szCs w:val="24"/>
          <w:rtl w:val="0"/>
        </w:rPr>
        <w:t xml:space="preserve">. Quanto ao prazo de vigência deste Termo, incluídas suas prorrogações, não poderá ultrapassar o período máximo de afastamento do servidor que: </w:t>
      </w:r>
      <w:r w:rsidDel="00000000" w:rsidR="00000000" w:rsidRPr="00000000">
        <w:rPr>
          <w:rtl w:val="0"/>
        </w:rPr>
      </w:r>
    </w:p>
    <w:p w:rsidR="00000000" w:rsidDel="00000000" w:rsidP="00000000" w:rsidRDefault="00000000" w:rsidRPr="00000000" w14:paraId="00000027">
      <w:pPr>
        <w:spacing w:after="0" w:line="360" w:lineRule="auto"/>
        <w:jc w:val="both"/>
        <w:rPr>
          <w:rFonts w:ascii="Arial" w:cs="Arial" w:eastAsia="Arial" w:hAnsi="Arial"/>
        </w:rPr>
      </w:pPr>
      <w:r w:rsidDel="00000000" w:rsidR="00000000" w:rsidRPr="00000000">
        <w:rPr>
          <w:rFonts w:ascii="Arial" w:cs="Arial" w:eastAsia="Arial" w:hAnsi="Arial"/>
          <w:sz w:val="24"/>
          <w:szCs w:val="24"/>
          <w:rtl w:val="0"/>
        </w:rPr>
        <w:t xml:space="preserve">a) para docentes é o previsto no artigo 30, incisos II e III, da Lei nº 12.772/2012;</w:t>
      </w:r>
      <w:r w:rsidDel="00000000" w:rsidR="00000000" w:rsidRPr="00000000">
        <w:rPr>
          <w:rtl w:val="0"/>
        </w:rPr>
      </w:r>
    </w:p>
    <w:p w:rsidR="00000000" w:rsidDel="00000000" w:rsidP="00000000" w:rsidRDefault="00000000" w:rsidRPr="00000000" w14:paraId="00000028">
      <w:pPr>
        <w:spacing w:after="0" w:line="360" w:lineRule="auto"/>
        <w:jc w:val="both"/>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b) para técnicos é previsto no artigo 26-A, da Lei 11.091/2005. </w:t>
      </w:r>
      <w:r w:rsidDel="00000000" w:rsidR="00000000" w:rsidRPr="00000000">
        <w:rPr>
          <w:rtl w:val="0"/>
        </w:rPr>
      </w:r>
    </w:p>
    <w:p w:rsidR="00000000" w:rsidDel="00000000" w:rsidP="00000000" w:rsidRDefault="00000000" w:rsidRPr="00000000" w14:paraId="00000029">
      <w:pPr>
        <w:spacing w:after="0" w:line="360"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2A">
      <w:pPr>
        <w:spacing w:after="0" w:line="360"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CLÁUSULA OITAVA – DAS ALTERAÇÕES</w:t>
      </w:r>
    </w:p>
    <w:p w:rsidR="00000000" w:rsidDel="00000000" w:rsidP="00000000" w:rsidRDefault="00000000" w:rsidRPr="00000000" w14:paraId="0000002B">
      <w:pPr>
        <w:spacing w:after="0" w:line="360"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2C">
      <w:pPr>
        <w:spacing w:after="0" w:line="360"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2D">
      <w:pPr>
        <w:spacing w:after="0" w:line="360"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2E">
      <w:pPr>
        <w:spacing w:after="0" w:line="360"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2F">
      <w:pPr>
        <w:spacing w:after="0" w:line="360" w:lineRule="auto"/>
        <w:jc w:val="both"/>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O Termo de Colaboração Técnica e seu respectivo Plano de Trabalho, somente poderão ser alterados mediante proposta, devidamente formalizada e justificada, a ser apresentada para análise e decisão, no prazo mínimo de 30 (trinta) dias antes do término da vigência, vedado o desvirtuamento da natureza do objeto pactuado.</w:t>
      </w:r>
      <w:r w:rsidDel="00000000" w:rsidR="00000000" w:rsidRPr="00000000">
        <w:rPr>
          <w:rtl w:val="0"/>
        </w:rPr>
      </w:r>
    </w:p>
    <w:p w:rsidR="00000000" w:rsidDel="00000000" w:rsidP="00000000" w:rsidRDefault="00000000" w:rsidRPr="00000000" w14:paraId="00000030">
      <w:pPr>
        <w:spacing w:after="0" w:line="360"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31">
      <w:pPr>
        <w:spacing w:after="0" w:line="360" w:lineRule="auto"/>
        <w:jc w:val="both"/>
        <w:rPr>
          <w:rFonts w:ascii="Arial" w:cs="Arial" w:eastAsia="Arial" w:hAnsi="Arial"/>
        </w:rPr>
      </w:pPr>
      <w:r w:rsidDel="00000000" w:rsidR="00000000" w:rsidRPr="00000000">
        <w:rPr>
          <w:rFonts w:ascii="Arial" w:cs="Arial" w:eastAsia="Arial" w:hAnsi="Arial"/>
          <w:b w:val="1"/>
          <w:bCs w:val="1"/>
          <w:sz w:val="24"/>
          <w:szCs w:val="24"/>
          <w:rtl w:val="0"/>
        </w:rPr>
        <w:t xml:space="preserve">PARÁGRAFO ÚNICO. </w:t>
      </w:r>
      <w:r w:rsidDel="00000000" w:rsidR="00000000" w:rsidRPr="00000000">
        <w:rPr>
          <w:rFonts w:ascii="Arial" w:cs="Arial" w:eastAsia="Arial" w:hAnsi="Arial"/>
          <w:sz w:val="24"/>
          <w:szCs w:val="24"/>
          <w:rtl w:val="0"/>
        </w:rPr>
        <w:t xml:space="preserve">A proposta de alteração será previamente apreciada pelos setores técnico e jurídico submetida à aprovação da autoridade competente do órgão ou entidade interessada, sendo realizada por meio de Termo Aditivo.</w:t>
      </w:r>
      <w:r w:rsidDel="00000000" w:rsidR="00000000" w:rsidRPr="00000000">
        <w:rPr>
          <w:rtl w:val="0"/>
        </w:rPr>
      </w:r>
    </w:p>
    <w:p w:rsidR="00000000" w:rsidDel="00000000" w:rsidP="00000000" w:rsidRDefault="00000000" w:rsidRPr="00000000" w14:paraId="00000032">
      <w:pPr>
        <w:spacing w:after="0" w:line="360"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33">
      <w:pPr>
        <w:spacing w:after="0" w:line="360" w:lineRule="auto"/>
        <w:jc w:val="both"/>
        <w:rPr>
          <w:rFonts w:ascii="Arial" w:cs="Arial" w:eastAsia="Arial" w:hAnsi="Arial"/>
        </w:rPr>
      </w:pPr>
      <w:r w:rsidDel="00000000" w:rsidR="00000000" w:rsidRPr="00000000">
        <w:rPr>
          <w:rFonts w:ascii="Arial" w:cs="Arial" w:eastAsia="Arial" w:hAnsi="Arial"/>
          <w:b w:val="1"/>
          <w:bCs w:val="1"/>
          <w:sz w:val="24"/>
          <w:szCs w:val="24"/>
          <w:rtl w:val="0"/>
        </w:rPr>
        <w:t xml:space="preserve">CLÁUSULA NONA - DOS DIREITOS DE PROPRIEDADE INTELECTUAL</w:t>
      </w:r>
      <w:r w:rsidDel="00000000" w:rsidR="00000000" w:rsidRPr="00000000">
        <w:rPr>
          <w:rtl w:val="0"/>
        </w:rPr>
      </w:r>
    </w:p>
    <w:p w:rsidR="00000000" w:rsidDel="00000000" w:rsidP="00000000" w:rsidRDefault="00000000" w:rsidRPr="00000000" w14:paraId="00000034">
      <w:pPr>
        <w:spacing w:after="0" w:line="360" w:lineRule="auto"/>
        <w:jc w:val="both"/>
        <w:rPr>
          <w:rFonts w:ascii="Arial" w:cs="Arial" w:eastAsia="Arial" w:hAnsi="Arial"/>
        </w:rPr>
      </w:pPr>
      <w:r w:rsidDel="00000000" w:rsidR="00000000" w:rsidRPr="00000000">
        <w:rPr>
          <w:rFonts w:ascii="Arial" w:cs="Arial" w:eastAsia="Arial" w:hAnsi="Arial"/>
          <w:sz w:val="24"/>
          <w:szCs w:val="24"/>
          <w:rtl w:val="0"/>
        </w:rPr>
        <w:t xml:space="preserve">Os direitos de propriedade, privilégios, inventos e aperfeiçoamentos sobre produtos e/ou serviços que porventura se originem do presente Termo serão definidos em cláusula específica, acordada entre as partes, mediante Termo Aditivo, respeitadas a legislação específica aplicável.</w:t>
      </w:r>
      <w:r w:rsidDel="00000000" w:rsidR="00000000" w:rsidRPr="00000000">
        <w:rPr>
          <w:rtl w:val="0"/>
        </w:rPr>
      </w:r>
    </w:p>
    <w:p w:rsidR="00000000" w:rsidDel="00000000" w:rsidP="00000000" w:rsidRDefault="00000000" w:rsidRPr="00000000" w14:paraId="00000035">
      <w:pPr>
        <w:spacing w:after="0" w:line="360"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36">
      <w:pPr>
        <w:spacing w:after="0" w:line="36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PARÁGRAFO ÚNICO. </w:t>
      </w:r>
      <w:r w:rsidDel="00000000" w:rsidR="00000000" w:rsidRPr="00000000">
        <w:rPr>
          <w:rFonts w:ascii="Arial" w:cs="Arial" w:eastAsia="Arial" w:hAnsi="Arial"/>
          <w:sz w:val="24"/>
          <w:szCs w:val="24"/>
          <w:rtl w:val="0"/>
        </w:rPr>
        <w:t xml:space="preserve">O Núcleo de Empreendedorismo e Inovação - NEI do Instituto IPÊ da UFRPE deverá ser consultado em todos os casos que envolvam direitos de propriedade intelectual.</w:t>
      </w:r>
      <w:r w:rsidDel="00000000" w:rsidR="00000000" w:rsidRPr="00000000">
        <w:rPr>
          <w:rtl w:val="0"/>
        </w:rPr>
      </w:r>
    </w:p>
    <w:p w:rsidR="00000000" w:rsidDel="00000000" w:rsidP="00000000" w:rsidRDefault="00000000" w:rsidRPr="00000000" w14:paraId="00000037">
      <w:pPr>
        <w:spacing w:after="0" w:line="360"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38">
      <w:pPr>
        <w:spacing w:after="0" w:line="360" w:lineRule="auto"/>
        <w:jc w:val="both"/>
        <w:rPr>
          <w:rFonts w:ascii="Arial" w:cs="Arial" w:eastAsia="Arial" w:hAnsi="Arial"/>
        </w:rPr>
      </w:pPr>
      <w:r w:rsidDel="00000000" w:rsidR="00000000" w:rsidRPr="00000000">
        <w:rPr>
          <w:rFonts w:ascii="Arial" w:cs="Arial" w:eastAsia="Arial" w:hAnsi="Arial"/>
          <w:b w:val="1"/>
          <w:bCs w:val="1"/>
          <w:sz w:val="24"/>
          <w:szCs w:val="24"/>
          <w:rtl w:val="0"/>
        </w:rPr>
        <w:t xml:space="preserve">CLÁUSULA DÉCIMA – DA RESCISÃO</w:t>
      </w:r>
      <w:r w:rsidDel="00000000" w:rsidR="00000000" w:rsidRPr="00000000">
        <w:rPr>
          <w:rtl w:val="0"/>
        </w:rPr>
      </w:r>
    </w:p>
    <w:p w:rsidR="00000000" w:rsidDel="00000000" w:rsidP="00000000" w:rsidRDefault="00000000" w:rsidRPr="00000000" w14:paraId="00000039">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Este Termo poderá ser rescindido pelo inadimplemento de qualquer uma de suas Cláusulas ou por norma legal administrativa que o torne inexequível, ou mesmo por falta de interesse, sem justificativa, por qualquer uma das partes, sendo que para tanto será feita denúncia, por qualquer um dos partícipes, mediante comunicação expressa à outra parte, com antecedência mínima de 60 (sessenta) dias.</w:t>
      </w:r>
    </w:p>
    <w:p w:rsidR="00000000" w:rsidDel="00000000" w:rsidP="00000000" w:rsidRDefault="00000000" w:rsidRPr="00000000" w14:paraId="0000003A">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B">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C">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tabs>
          <w:tab w:val="left" w:leader="none" w:pos="0"/>
        </w:tabs>
        <w:spacing w:after="0" w:before="0" w:line="36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PARÁGRAFO ÚNICO.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Nas hipóteses de denúncia ou rescisão</w:t>
      </w:r>
      <w:r w:rsidDel="00000000" w:rsidR="00000000" w:rsidRPr="00000000">
        <w:rPr>
          <w:rFonts w:ascii="Arial" w:cs="Arial" w:eastAsia="Arial" w:hAnsi="Arial"/>
          <w:sz w:val="24"/>
          <w:szCs w:val="24"/>
          <w:rtl w:val="0"/>
        </w:rPr>
        <w:t xml:space="preserve"> os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Partícipes obrigam-se a cumprir os compromissos e obrigações porventura pendentes, assumidos de conformidade com os instrumentos específicos por eles firmados.</w:t>
      </w:r>
      <w:r w:rsidDel="00000000" w:rsidR="00000000" w:rsidRPr="00000000">
        <w:rPr>
          <w:rtl w:val="0"/>
        </w:rPr>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tabs>
          <w:tab w:val="left" w:leader="none" w:pos="0"/>
        </w:tabs>
        <w:spacing w:after="0" w:before="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spacing w:after="0" w:line="360" w:lineRule="auto"/>
        <w:jc w:val="both"/>
        <w:rPr>
          <w:rFonts w:ascii="Arial" w:cs="Arial" w:eastAsia="Arial" w:hAnsi="Arial"/>
        </w:rPr>
      </w:pPr>
      <w:r w:rsidDel="00000000" w:rsidR="00000000" w:rsidRPr="00000000">
        <w:rPr>
          <w:rFonts w:ascii="Arial" w:cs="Arial" w:eastAsia="Arial" w:hAnsi="Arial"/>
          <w:b w:val="1"/>
          <w:bCs w:val="1"/>
          <w:sz w:val="24"/>
          <w:szCs w:val="24"/>
          <w:rtl w:val="0"/>
        </w:rPr>
        <w:t xml:space="preserve">CLÁUSULA DÉCIMA PRIMEIRA – DA PUBLICIDADE</w:t>
      </w:r>
      <w:r w:rsidDel="00000000" w:rsidR="00000000" w:rsidRPr="00000000">
        <w:rPr>
          <w:rtl w:val="0"/>
        </w:rPr>
      </w:r>
    </w:p>
    <w:p w:rsidR="00000000" w:rsidDel="00000000" w:rsidP="00000000" w:rsidRDefault="00000000" w:rsidRPr="00000000" w14:paraId="00000040">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 extrato do presente Termo de Colaboração Técnica deverá ser publicado no Diário Oficial da União, sob as expensas da </w:t>
      </w:r>
      <w:r w:rsidDel="00000000" w:rsidR="00000000" w:rsidRPr="00000000">
        <w:rPr>
          <w:rFonts w:ascii="Arial" w:cs="Arial" w:eastAsia="Arial" w:hAnsi="Arial"/>
          <w:b w:val="1"/>
          <w:bCs w:val="1"/>
          <w:sz w:val="24"/>
          <w:szCs w:val="24"/>
          <w:rtl w:val="0"/>
        </w:rPr>
        <w:t xml:space="preserve">UFRPE</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41">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2">
      <w:pPr>
        <w:spacing w:after="0" w:line="360"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CLÁUSULA DÉCIMA SEGUNDA </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bCs w:val="1"/>
          <w:sz w:val="24"/>
          <w:szCs w:val="24"/>
          <w:rtl w:val="0"/>
        </w:rPr>
        <w:t xml:space="preserve">DO ACOMPANHAMENTO E DOS CASOS</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bCs w:val="1"/>
          <w:sz w:val="24"/>
          <w:szCs w:val="24"/>
          <w:rtl w:val="0"/>
        </w:rPr>
        <w:t xml:space="preserve">OMISSOS</w:t>
      </w:r>
    </w:p>
    <w:p w:rsidR="00000000" w:rsidDel="00000000" w:rsidP="00000000" w:rsidRDefault="00000000" w:rsidRPr="00000000" w14:paraId="00000043">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 acompanhamento das ações de execução deste termo será exercido por representantes especialmente designados pelos partícipes, sendo os casos omissos resolvidos de comum acordo.</w:t>
      </w:r>
    </w:p>
    <w:p w:rsidR="00000000" w:rsidDel="00000000" w:rsidP="00000000" w:rsidRDefault="00000000" w:rsidRPr="00000000" w14:paraId="00000044">
      <w:pPr>
        <w:spacing w:after="0" w:line="360" w:lineRule="auto"/>
        <w:jc w:val="both"/>
        <w:rPr>
          <w:rFonts w:ascii="Arial" w:cs="Arial" w:eastAsia="Arial" w:hAnsi="Arial"/>
          <w:color w:val="1155cc"/>
          <w:sz w:val="24"/>
          <w:szCs w:val="24"/>
        </w:rPr>
      </w:pPr>
      <w:r w:rsidDel="00000000" w:rsidR="00000000" w:rsidRPr="00000000">
        <w:rPr>
          <w:rtl w:val="0"/>
        </w:rPr>
      </w:r>
    </w:p>
    <w:p w:rsidR="00000000" w:rsidDel="00000000" w:rsidP="00000000" w:rsidRDefault="00000000" w:rsidRPr="00000000" w14:paraId="00000045">
      <w:pPr>
        <w:spacing w:after="0" w:line="360" w:lineRule="auto"/>
        <w:jc w:val="both"/>
        <w:rPr>
          <w:b w:val="1"/>
          <w:bCs w:val="1"/>
        </w:rPr>
      </w:pPr>
      <w:r w:rsidDel="00000000" w:rsidR="00000000" w:rsidRPr="00000000">
        <w:rPr>
          <w:rFonts w:ascii="Arial" w:cs="Arial" w:eastAsia="Arial" w:hAnsi="Arial"/>
          <w:b w:val="1"/>
          <w:bCs w:val="1"/>
          <w:sz w:val="24"/>
          <w:szCs w:val="24"/>
          <w:rtl w:val="0"/>
        </w:rPr>
        <w:t xml:space="preserve">CLÁUSULA DÉCIMA TERCEIRA – DA SOLUÇÃO DE CONFLITOS</w:t>
      </w:r>
      <w:r w:rsidDel="00000000" w:rsidR="00000000" w:rsidRPr="00000000">
        <w:rPr>
          <w:rtl w:val="0"/>
        </w:rPr>
      </w:r>
    </w:p>
    <w:p w:rsidR="00000000" w:rsidDel="00000000" w:rsidP="00000000" w:rsidRDefault="00000000" w:rsidRPr="00000000" w14:paraId="00000046">
      <w:pPr>
        <w:spacing w:after="0" w:line="36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13.1.</w:t>
      </w:r>
      <w:r w:rsidDel="00000000" w:rsidR="00000000" w:rsidRPr="00000000">
        <w:rPr>
          <w:rFonts w:ascii="Arial" w:cs="Arial" w:eastAsia="Arial" w:hAnsi="Arial"/>
          <w:sz w:val="24"/>
          <w:szCs w:val="24"/>
          <w:rtl w:val="0"/>
        </w:rPr>
        <w:t xml:space="preserve"> Na eventualidade de ocorrerem controvérsias entre os partícipes com respeito à interpretação e/ou cumprimento do presente termo, os partícipes concordam em tentar solucionar o conflito administrativamente, antes de propor qualquer ação judicial.</w:t>
      </w:r>
    </w:p>
    <w:p w:rsidR="00000000" w:rsidDel="00000000" w:rsidP="00000000" w:rsidRDefault="00000000" w:rsidRPr="00000000" w14:paraId="00000047">
      <w:pPr>
        <w:spacing w:after="0" w:line="36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PARÁGRAFO ÚNICO.</w:t>
      </w:r>
      <w:r w:rsidDel="00000000" w:rsidR="00000000" w:rsidRPr="00000000">
        <w:rPr>
          <w:rFonts w:ascii="Arial" w:cs="Arial" w:eastAsia="Arial" w:hAnsi="Arial"/>
          <w:sz w:val="24"/>
          <w:szCs w:val="24"/>
          <w:rtl w:val="0"/>
        </w:rPr>
        <w:t xml:space="preserve"> Será obrigatória a prévia tentativa de solução administrativa com a participação da Câmara de Conciliação e Arbitragem Federal – CCAF, órgão da Consultoria-Geral da União.</w:t>
      </w:r>
    </w:p>
    <w:p w:rsidR="00000000" w:rsidDel="00000000" w:rsidP="00000000" w:rsidRDefault="00000000" w:rsidRPr="00000000" w14:paraId="00000048">
      <w:pPr>
        <w:spacing w:after="0" w:line="360" w:lineRule="auto"/>
        <w:jc w:val="both"/>
        <w:rPr>
          <w:rFonts w:ascii="Arial" w:cs="Arial" w:eastAsia="Arial" w:hAnsi="Arial"/>
          <w:color w:val="1155cc"/>
          <w:sz w:val="24"/>
          <w:szCs w:val="24"/>
        </w:rPr>
      </w:pPr>
      <w:r w:rsidDel="00000000" w:rsidR="00000000" w:rsidRPr="00000000">
        <w:rPr>
          <w:rtl w:val="0"/>
        </w:rPr>
      </w:r>
    </w:p>
    <w:p w:rsidR="00000000" w:rsidDel="00000000" w:rsidP="00000000" w:rsidRDefault="00000000" w:rsidRPr="00000000" w14:paraId="00000049">
      <w:pPr>
        <w:spacing w:after="0" w:line="240" w:lineRule="auto"/>
        <w:ind w:right="4"/>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CLÁUSULA DÉCIMA QUARTA – DO SIGILO</w:t>
      </w:r>
    </w:p>
    <w:p w:rsidR="00000000" w:rsidDel="00000000" w:rsidP="00000000" w:rsidRDefault="00000000" w:rsidRPr="00000000" w14:paraId="0000004A">
      <w:pPr>
        <w:spacing w:after="0" w:line="240" w:lineRule="auto"/>
        <w:ind w:right="4"/>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4B">
      <w:pPr>
        <w:spacing w:after="0" w:line="276" w:lineRule="auto"/>
        <w:ind w:right="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Caso haja troca de informações confidenciais em virtude do presente Acordo, estas serão trocadas de acordo com Termo de Confidencialidade que poderá ser firmado pelos partícipes quando se fizer necessário.</w:t>
      </w:r>
    </w:p>
    <w:p w:rsidR="00000000" w:rsidDel="00000000" w:rsidP="00000000" w:rsidRDefault="00000000" w:rsidRPr="00000000" w14:paraId="0000004C">
      <w:pPr>
        <w:spacing w:after="227" w:line="240" w:lineRule="auto"/>
        <w:ind w:right="14"/>
        <w:jc w:val="both"/>
        <w:rPr>
          <w:rFonts w:ascii="Arial" w:cs="Arial" w:eastAsia="Arial" w:hAnsi="Arial"/>
          <w:b w:val="1"/>
          <w:bCs w:val="1"/>
          <w:sz w:val="24"/>
          <w:szCs w:val="24"/>
        </w:rPr>
      </w:pPr>
      <w:bookmarkStart w:colFirst="0" w:colLast="0" w:name="_heading=h.skj0kjjr8w4i" w:id="0"/>
      <w:bookmarkEnd w:id="0"/>
      <w:r w:rsidDel="00000000" w:rsidR="00000000" w:rsidRPr="00000000">
        <w:rPr>
          <w:rtl w:val="0"/>
        </w:rPr>
      </w:r>
    </w:p>
    <w:p w:rsidR="00000000" w:rsidDel="00000000" w:rsidP="00000000" w:rsidRDefault="00000000" w:rsidRPr="00000000" w14:paraId="0000004D">
      <w:pPr>
        <w:spacing w:after="227" w:line="240" w:lineRule="auto"/>
        <w:ind w:right="14"/>
        <w:jc w:val="both"/>
        <w:rPr>
          <w:rFonts w:ascii="Arial" w:cs="Arial" w:eastAsia="Arial" w:hAnsi="Arial"/>
          <w:b w:val="1"/>
          <w:bCs w:val="1"/>
          <w:sz w:val="24"/>
          <w:szCs w:val="24"/>
        </w:rPr>
      </w:pPr>
      <w:bookmarkStart w:colFirst="0" w:colLast="0" w:name="_heading=h.ppzbvvrfu3mx" w:id="1"/>
      <w:bookmarkEnd w:id="1"/>
      <w:r w:rsidDel="00000000" w:rsidR="00000000" w:rsidRPr="00000000">
        <w:rPr>
          <w:rtl w:val="0"/>
        </w:rPr>
      </w:r>
    </w:p>
    <w:p w:rsidR="00000000" w:rsidDel="00000000" w:rsidP="00000000" w:rsidRDefault="00000000" w:rsidRPr="00000000" w14:paraId="0000004E">
      <w:pPr>
        <w:spacing w:after="227" w:line="240" w:lineRule="auto"/>
        <w:ind w:right="14"/>
        <w:jc w:val="both"/>
        <w:rPr>
          <w:rFonts w:ascii="Arial" w:cs="Arial" w:eastAsia="Arial" w:hAnsi="Arial"/>
          <w:b w:val="1"/>
          <w:bCs w:val="1"/>
          <w:sz w:val="24"/>
          <w:szCs w:val="24"/>
        </w:rPr>
      </w:pPr>
      <w:bookmarkStart w:colFirst="0" w:colLast="0" w:name="_heading=h.u92ctbdvczyw" w:id="2"/>
      <w:bookmarkEnd w:id="2"/>
      <w:r w:rsidDel="00000000" w:rsidR="00000000" w:rsidRPr="00000000">
        <w:rPr>
          <w:rtl w:val="0"/>
        </w:rPr>
      </w:r>
    </w:p>
    <w:p w:rsidR="00000000" w:rsidDel="00000000" w:rsidP="00000000" w:rsidRDefault="00000000" w:rsidRPr="00000000" w14:paraId="0000004F">
      <w:pPr>
        <w:spacing w:after="227" w:line="240" w:lineRule="auto"/>
        <w:ind w:right="14"/>
        <w:jc w:val="both"/>
        <w:rPr>
          <w:rFonts w:ascii="Arial" w:cs="Arial" w:eastAsia="Arial" w:hAnsi="Arial"/>
          <w:sz w:val="24"/>
          <w:szCs w:val="24"/>
        </w:rPr>
      </w:pPr>
      <w:bookmarkStart w:colFirst="0" w:colLast="0" w:name="_heading=h.30j0zll" w:id="3"/>
      <w:bookmarkEnd w:id="3"/>
      <w:r w:rsidDel="00000000" w:rsidR="00000000" w:rsidRPr="00000000">
        <w:rPr>
          <w:rFonts w:ascii="Arial" w:cs="Arial" w:eastAsia="Arial" w:hAnsi="Arial"/>
          <w:b w:val="1"/>
          <w:bCs w:val="1"/>
          <w:sz w:val="24"/>
          <w:szCs w:val="24"/>
          <w:rtl w:val="0"/>
        </w:rPr>
        <w:t xml:space="preserve">14.1.</w:t>
      </w:r>
      <w:r w:rsidDel="00000000" w:rsidR="00000000" w:rsidRPr="00000000">
        <w:rPr>
          <w:rFonts w:ascii="Arial" w:cs="Arial" w:eastAsia="Arial" w:hAnsi="Arial"/>
          <w:sz w:val="24"/>
          <w:szCs w:val="24"/>
          <w:rtl w:val="0"/>
        </w:rPr>
        <w:t xml:space="preserve"> O Núcleo de Empreendedorismo e Inovação do Instituto IPÊ da </w:t>
      </w:r>
      <w:r w:rsidDel="00000000" w:rsidR="00000000" w:rsidRPr="00000000">
        <w:rPr>
          <w:rFonts w:ascii="Arial" w:cs="Arial" w:eastAsia="Arial" w:hAnsi="Arial"/>
          <w:b w:val="1"/>
          <w:bCs w:val="1"/>
          <w:sz w:val="24"/>
          <w:szCs w:val="24"/>
          <w:rtl w:val="0"/>
        </w:rPr>
        <w:t xml:space="preserve">UFRPE</w:t>
      </w:r>
      <w:r w:rsidDel="00000000" w:rsidR="00000000" w:rsidRPr="00000000">
        <w:rPr>
          <w:rFonts w:ascii="Arial" w:cs="Arial" w:eastAsia="Arial" w:hAnsi="Arial"/>
          <w:sz w:val="24"/>
          <w:szCs w:val="24"/>
          <w:rtl w:val="0"/>
        </w:rPr>
        <w:t xml:space="preserve"> deverá ser consultado em todos os casos que envolvam sigilo de informações.</w:t>
      </w:r>
    </w:p>
    <w:p w:rsidR="00000000" w:rsidDel="00000000" w:rsidP="00000000" w:rsidRDefault="00000000" w:rsidRPr="00000000" w14:paraId="00000050">
      <w:pPr>
        <w:spacing w:after="0" w:line="360"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14.2.</w:t>
      </w:r>
      <w:r w:rsidDel="00000000" w:rsidR="00000000" w:rsidRPr="00000000">
        <w:rPr>
          <w:rFonts w:ascii="Arial" w:cs="Arial" w:eastAsia="Arial" w:hAnsi="Arial"/>
          <w:sz w:val="24"/>
          <w:szCs w:val="24"/>
          <w:rtl w:val="0"/>
        </w:rPr>
        <w:t xml:space="preserve"> Os partícipes obrigam-se a manter sob o mais estrito sigilo os dados e informações sigilosas, assim consideradas as protegidas por sigilo legal e cuja restrição de acesso esteja prevista nos termos da Lei nº 12.527/2011 e da Lei nº 13.709/2018 - Lei Geral de Proteção de Dados Pessoais/LGPD, eventualmente compartilhados na vigência deste convênio, vedada a sua comunicação a terceiros, seja direta ou indiretamente, sob pena de responsabilização por violação de sigilo legal, conforme normas aplicáveis.</w:t>
      </w:r>
      <w:r w:rsidDel="00000000" w:rsidR="00000000" w:rsidRPr="00000000">
        <w:rPr>
          <w:rtl w:val="0"/>
        </w:rPr>
      </w:r>
    </w:p>
    <w:p w:rsidR="00000000" w:rsidDel="00000000" w:rsidP="00000000" w:rsidRDefault="00000000" w:rsidRPr="00000000" w14:paraId="00000051">
      <w:pPr>
        <w:spacing w:after="0" w:line="36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14.2.1.</w:t>
      </w:r>
      <w:r w:rsidDel="00000000" w:rsidR="00000000" w:rsidRPr="00000000">
        <w:rPr>
          <w:rFonts w:ascii="Arial" w:cs="Arial" w:eastAsia="Arial" w:hAnsi="Arial"/>
          <w:sz w:val="24"/>
          <w:szCs w:val="24"/>
          <w:rtl w:val="0"/>
        </w:rPr>
        <w:t xml:space="preserve"> É facultado o compartilhamento com outros órgãos de controle, quanto às informações e dados gerados por meio dos processos preditivos apontados, respeitando-se o disposto na Lei nº 13.709/2018 (LGPD).</w:t>
      </w:r>
    </w:p>
    <w:p w:rsidR="00000000" w:rsidDel="00000000" w:rsidP="00000000" w:rsidRDefault="00000000" w:rsidRPr="00000000" w14:paraId="00000052">
      <w:pPr>
        <w:spacing w:after="0" w:line="36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14.2.2.</w:t>
      </w:r>
      <w:r w:rsidDel="00000000" w:rsidR="00000000" w:rsidRPr="00000000">
        <w:rPr>
          <w:rFonts w:ascii="Arial" w:cs="Arial" w:eastAsia="Arial" w:hAnsi="Arial"/>
          <w:sz w:val="24"/>
          <w:szCs w:val="24"/>
          <w:rtl w:val="0"/>
        </w:rPr>
        <w:t xml:space="preserve"> O compartilhamento a que trata o item anterior deverá ser estabelecido por outros convênios ou acordos específicos, em que sejam previstas as questões de caráter confidencial, exigindo-se igualmente dos participantes os aspectos de confidencialidade.</w:t>
      </w:r>
    </w:p>
    <w:p w:rsidR="00000000" w:rsidDel="00000000" w:rsidP="00000000" w:rsidRDefault="00000000" w:rsidRPr="00000000" w14:paraId="00000053">
      <w:pPr>
        <w:spacing w:after="0" w:line="360"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54">
      <w:pPr>
        <w:tabs>
          <w:tab w:val="left" w:leader="none" w:pos="7335"/>
        </w:tabs>
        <w:spacing w:after="0" w:line="360" w:lineRule="auto"/>
        <w:jc w:val="both"/>
        <w:rPr>
          <w:rFonts w:ascii="Arial" w:cs="Arial" w:eastAsia="Arial" w:hAnsi="Arial"/>
        </w:rPr>
      </w:pPr>
      <w:bookmarkStart w:colFirst="0" w:colLast="0" w:name="_heading=h.gjdgxs" w:id="4"/>
      <w:bookmarkEnd w:id="4"/>
      <w:r w:rsidDel="00000000" w:rsidR="00000000" w:rsidRPr="00000000">
        <w:rPr>
          <w:rFonts w:ascii="Arial" w:cs="Arial" w:eastAsia="Arial" w:hAnsi="Arial"/>
          <w:b w:val="1"/>
          <w:bCs w:val="1"/>
          <w:sz w:val="24"/>
          <w:szCs w:val="24"/>
          <w:rtl w:val="0"/>
        </w:rPr>
        <w:t xml:space="preserve">CLÁUSULA DÉCIMA QUINTA – DO FORO</w:t>
        <w:tab/>
      </w:r>
      <w:r w:rsidDel="00000000" w:rsidR="00000000" w:rsidRPr="00000000">
        <w:rPr>
          <w:rtl w:val="0"/>
        </w:rPr>
      </w:r>
    </w:p>
    <w:p w:rsidR="00000000" w:rsidDel="00000000" w:rsidP="00000000" w:rsidRDefault="00000000" w:rsidRPr="00000000" w14:paraId="00000055">
      <w:pPr>
        <w:spacing w:after="0" w:line="360" w:lineRule="auto"/>
        <w:jc w:val="both"/>
        <w:rPr>
          <w:rFonts w:ascii="Arial" w:cs="Arial" w:eastAsia="Arial" w:hAnsi="Arial"/>
        </w:rPr>
      </w:pPr>
      <w:r w:rsidDel="00000000" w:rsidR="00000000" w:rsidRPr="00000000">
        <w:rPr>
          <w:rFonts w:ascii="Arial" w:cs="Arial" w:eastAsia="Arial" w:hAnsi="Arial"/>
          <w:sz w:val="24"/>
          <w:szCs w:val="24"/>
          <w:rtl w:val="0"/>
        </w:rPr>
        <w:t xml:space="preserve">Para dirimir quaisquer dúvidas ou questões oriundas da execução deste Termo de Colaboração Técnica, que não possam ser resolvidos pela mediação administrativa, as partes elegem o foro da JUSTIÇA FEDERAL – Seção Judiciária de Pernambuco.</w:t>
      </w:r>
      <w:r w:rsidDel="00000000" w:rsidR="00000000" w:rsidRPr="00000000">
        <w:rPr>
          <w:rtl w:val="0"/>
        </w:rPr>
      </w:r>
    </w:p>
    <w:p w:rsidR="00000000" w:rsidDel="00000000" w:rsidP="00000000" w:rsidRDefault="00000000" w:rsidRPr="00000000" w14:paraId="00000056">
      <w:pPr>
        <w:spacing w:after="0" w:line="360"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57">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 por estarem assim justas e acordadas, firmam o presente instrumento em 03 (três) vias de igual teor e forma, na presença das testemunhas abaixo nomeadas e indicadas, para que surta seus jurídicos e legais efeitos, em juízo e fora dele.</w:t>
      </w:r>
    </w:p>
    <w:p w:rsidR="00000000" w:rsidDel="00000000" w:rsidP="00000000" w:rsidRDefault="00000000" w:rsidRPr="00000000" w14:paraId="00000058">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9">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A">
      <w:pPr>
        <w:ind w:left="-540" w:right="-109"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B">
      <w:pPr>
        <w:ind w:right="-109"/>
        <w:jc w:val="center"/>
        <w:rPr>
          <w:rFonts w:ascii="Arial" w:cs="Arial" w:eastAsia="Arial" w:hAnsi="Arial"/>
        </w:rPr>
      </w:pPr>
      <w:r w:rsidDel="00000000" w:rsidR="00000000" w:rsidRPr="00000000">
        <w:rPr>
          <w:rFonts w:ascii="Arial" w:cs="Arial" w:eastAsia="Arial" w:hAnsi="Arial"/>
          <w:sz w:val="24"/>
          <w:szCs w:val="24"/>
          <w:rtl w:val="0"/>
        </w:rPr>
        <w:t xml:space="preserve">Recife,  _____  de   ____________  de  202X</w:t>
      </w:r>
      <w:r w:rsidDel="00000000" w:rsidR="00000000" w:rsidRPr="00000000">
        <w:rPr>
          <w:rtl w:val="0"/>
        </w:rPr>
      </w:r>
    </w:p>
    <w:tbl>
      <w:tblPr>
        <w:tblStyle w:val="Table1"/>
        <w:tblW w:w="9568.0" w:type="dxa"/>
        <w:jc w:val="left"/>
        <w:tblLayout w:type="fixed"/>
        <w:tblLook w:val="0000"/>
      </w:tblPr>
      <w:tblGrid>
        <w:gridCol w:w="4323"/>
        <w:gridCol w:w="5245"/>
        <w:tblGridChange w:id="0">
          <w:tblGrid>
            <w:gridCol w:w="4323"/>
            <w:gridCol w:w="5245"/>
          </w:tblGrid>
        </w:tblGridChange>
      </w:tblGrid>
      <w:tr>
        <w:trPr>
          <w:cantSplit w:val="0"/>
          <w:trHeight w:val="1640.859375" w:hRule="atLeast"/>
          <w:tblHeader w:val="0"/>
        </w:trPr>
        <w:tc>
          <w:tcPr>
            <w:shd w:fill="auto" w:val="clear"/>
          </w:tcPr>
          <w:p w:rsidR="00000000" w:rsidDel="00000000" w:rsidP="00000000" w:rsidRDefault="00000000" w:rsidRPr="00000000" w14:paraId="0000005C">
            <w:pPr>
              <w:tabs>
                <w:tab w:val="left" w:leader="none" w:pos="851"/>
              </w:tabs>
              <w:spacing w:after="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D">
            <w:pPr>
              <w:tabs>
                <w:tab w:val="left" w:leader="none" w:pos="851"/>
              </w:tabs>
              <w:spacing w:after="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E">
            <w:pPr>
              <w:tabs>
                <w:tab w:val="left" w:leader="none" w:pos="851"/>
              </w:tabs>
              <w:spacing w:after="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F">
            <w:pPr>
              <w:tabs>
                <w:tab w:val="left" w:leader="none" w:pos="851"/>
              </w:tabs>
              <w:spacing w:after="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______________________________</w:t>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Mar</w:t>
            </w:r>
            <w:r w:rsidDel="00000000" w:rsidR="00000000" w:rsidRPr="00000000">
              <w:rPr>
                <w:rFonts w:ascii="Arial" w:cs="Arial" w:eastAsia="Arial" w:hAnsi="Arial"/>
                <w:sz w:val="24"/>
                <w:szCs w:val="24"/>
                <w:rtl w:val="0"/>
              </w:rPr>
              <w:t xml:space="preserve">ia José de Sena</w:t>
            </w:r>
            <w:r w:rsidDel="00000000" w:rsidR="00000000" w:rsidRPr="00000000">
              <w:rPr>
                <w:rtl w:val="0"/>
              </w:rPr>
            </w:r>
          </w:p>
          <w:p w:rsidR="00000000" w:rsidDel="00000000" w:rsidP="00000000" w:rsidRDefault="00000000" w:rsidRPr="00000000" w14:paraId="00000061">
            <w:pPr>
              <w:tabs>
                <w:tab w:val="left" w:leader="none" w:pos="851"/>
              </w:tabs>
              <w:spacing w:after="60" w:lineRule="auto"/>
              <w:jc w:val="center"/>
              <w:rPr>
                <w:rFonts w:ascii="Arial" w:cs="Arial" w:eastAsia="Arial" w:hAnsi="Arial"/>
              </w:rPr>
            </w:pPr>
            <w:r w:rsidDel="00000000" w:rsidR="00000000" w:rsidRPr="00000000">
              <w:rPr>
                <w:rFonts w:ascii="Arial" w:cs="Arial" w:eastAsia="Arial" w:hAnsi="Arial"/>
                <w:b w:val="1"/>
                <w:bCs w:val="1"/>
                <w:sz w:val="24"/>
                <w:szCs w:val="24"/>
                <w:rtl w:val="0"/>
              </w:rPr>
              <w:t xml:space="preserve">Reitora da UFRPE</w:t>
            </w:r>
            <w:r w:rsidDel="00000000" w:rsidR="00000000" w:rsidRPr="00000000">
              <w:rPr>
                <w:rtl w:val="0"/>
              </w:rPr>
            </w:r>
          </w:p>
        </w:tc>
        <w:tc>
          <w:tcPr>
            <w:shd w:fill="auto" w:val="clear"/>
          </w:tcPr>
          <w:p w:rsidR="00000000" w:rsidDel="00000000" w:rsidP="00000000" w:rsidRDefault="00000000" w:rsidRPr="00000000" w14:paraId="00000062">
            <w:pPr>
              <w:tabs>
                <w:tab w:val="left" w:leader="none" w:pos="851"/>
              </w:tabs>
              <w:spacing w:after="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3">
            <w:pPr>
              <w:tabs>
                <w:tab w:val="left" w:leader="none" w:pos="851"/>
              </w:tabs>
              <w:spacing w:after="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4">
            <w:pPr>
              <w:tabs>
                <w:tab w:val="left" w:leader="none" w:pos="851"/>
              </w:tabs>
              <w:spacing w:after="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5">
            <w:pPr>
              <w:tabs>
                <w:tab w:val="left" w:leader="none" w:pos="851"/>
              </w:tabs>
              <w:spacing w:after="60" w:lineRule="auto"/>
              <w:jc w:val="both"/>
              <w:rPr>
                <w:rFonts w:ascii="Arial" w:cs="Arial" w:eastAsia="Arial" w:hAnsi="Arial"/>
              </w:rPr>
            </w:pPr>
            <w:r w:rsidDel="00000000" w:rsidR="00000000" w:rsidRPr="00000000">
              <w:rPr>
                <w:rFonts w:ascii="Arial" w:cs="Arial" w:eastAsia="Arial" w:hAnsi="Arial"/>
                <w:sz w:val="24"/>
                <w:szCs w:val="24"/>
                <w:rtl w:val="0"/>
              </w:rPr>
              <w:t xml:space="preserve">____________________________</w:t>
            </w:r>
            <w:r w:rsidDel="00000000" w:rsidR="00000000" w:rsidRPr="00000000">
              <w:rPr>
                <w:rtl w:val="0"/>
              </w:rPr>
            </w:r>
          </w:p>
          <w:p w:rsidR="00000000" w:rsidDel="00000000" w:rsidP="00000000" w:rsidRDefault="00000000" w:rsidRPr="00000000" w14:paraId="00000066">
            <w:pPr>
              <w:tabs>
                <w:tab w:val="left" w:leader="none" w:pos="851"/>
              </w:tabs>
              <w:spacing w:after="60" w:lineRule="auto"/>
              <w:jc w:val="center"/>
              <w:rPr>
                <w:rFonts w:ascii="Arial" w:cs="Arial" w:eastAsia="Arial" w:hAnsi="Arial"/>
              </w:rPr>
            </w:pPr>
            <w:r w:rsidDel="00000000" w:rsidR="00000000" w:rsidRPr="00000000">
              <w:rPr>
                <w:rFonts w:ascii="Arial" w:cs="Arial" w:eastAsia="Arial" w:hAnsi="Arial"/>
                <w:sz w:val="24"/>
                <w:szCs w:val="24"/>
                <w:rtl w:val="0"/>
              </w:rPr>
              <w:t xml:space="preserve"> XXXXXXXXX</w:t>
            </w:r>
            <w:r w:rsidDel="00000000" w:rsidR="00000000" w:rsidRPr="00000000">
              <w:rPr>
                <w:rtl w:val="0"/>
              </w:rPr>
            </w:r>
          </w:p>
          <w:p w:rsidR="00000000" w:rsidDel="00000000" w:rsidP="00000000" w:rsidRDefault="00000000" w:rsidRPr="00000000" w14:paraId="00000067">
            <w:pPr>
              <w:tabs>
                <w:tab w:val="left" w:leader="none" w:pos="851"/>
              </w:tabs>
              <w:spacing w:after="60" w:lineRule="auto"/>
              <w:jc w:val="center"/>
              <w:rPr>
                <w:rFonts w:ascii="Arial" w:cs="Arial" w:eastAsia="Arial" w:hAnsi="Arial"/>
                <w:b w:val="1"/>
                <w:bCs w:val="1"/>
              </w:rPr>
            </w:pP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bCs w:val="1"/>
                <w:sz w:val="24"/>
                <w:szCs w:val="24"/>
                <w:rtl w:val="0"/>
              </w:rPr>
              <w:t xml:space="preserve">XXXXXXXX</w:t>
            </w:r>
            <w:r w:rsidDel="00000000" w:rsidR="00000000" w:rsidRPr="00000000">
              <w:rPr>
                <w:rtl w:val="0"/>
              </w:rPr>
            </w:r>
          </w:p>
        </w:tc>
      </w:tr>
    </w:tbl>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6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6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60" w:before="0" w:line="240" w:lineRule="auto"/>
        <w:ind w:left="0" w:right="0" w:firstLine="0"/>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60" w:before="0" w:line="240" w:lineRule="auto"/>
        <w:ind w:left="0" w:right="0" w:firstLine="0"/>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60" w:before="0" w:line="240" w:lineRule="auto"/>
        <w:ind w:left="0" w:right="0" w:firstLine="0"/>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60" w:before="0" w:line="240" w:lineRule="auto"/>
        <w:ind w:left="0" w:right="0" w:firstLine="0"/>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60" w:before="0" w:line="240" w:lineRule="auto"/>
        <w:ind w:left="0" w:right="0" w:firstLine="0"/>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60" w:before="0" w:line="240" w:lineRule="auto"/>
        <w:ind w:left="0" w:right="0" w:firstLine="0"/>
        <w:jc w:val="both"/>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Testemunhas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6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2"/>
        <w:tblW w:w="8717.0" w:type="dxa"/>
        <w:jc w:val="left"/>
        <w:tblLayout w:type="fixed"/>
        <w:tblLook w:val="0000"/>
      </w:tblPr>
      <w:tblGrid>
        <w:gridCol w:w="496"/>
        <w:gridCol w:w="4110"/>
        <w:gridCol w:w="493"/>
        <w:gridCol w:w="3618"/>
        <w:tblGridChange w:id="0">
          <w:tblGrid>
            <w:gridCol w:w="496"/>
            <w:gridCol w:w="4110"/>
            <w:gridCol w:w="493"/>
            <w:gridCol w:w="3618"/>
          </w:tblGrid>
        </w:tblGridChange>
      </w:tblGrid>
      <w:tr>
        <w:trPr>
          <w:cantSplit w:val="0"/>
          <w:trHeight w:val="710" w:hRule="atLeast"/>
          <w:tblHeader w:val="0"/>
        </w:trPr>
        <w:tc>
          <w:tcPr>
            <w:shd w:fill="auto" w:val="clear"/>
          </w:tcPr>
          <w:p w:rsidR="00000000" w:rsidDel="00000000" w:rsidP="00000000" w:rsidRDefault="00000000" w:rsidRPr="00000000" w14:paraId="00000071">
            <w:pPr>
              <w:tabs>
                <w:tab w:val="left" w:leader="none" w:pos="-720"/>
              </w:tabs>
              <w:spacing w:after="60" w:lineRule="auto"/>
              <w:jc w:val="both"/>
              <w:rPr>
                <w:rFonts w:ascii="Arial" w:cs="Arial" w:eastAsia="Arial" w:hAnsi="Arial"/>
              </w:rPr>
            </w:pPr>
            <w:r w:rsidDel="00000000" w:rsidR="00000000" w:rsidRPr="00000000">
              <w:rPr>
                <w:rFonts w:ascii="Arial" w:cs="Arial" w:eastAsia="Arial" w:hAnsi="Arial"/>
                <w:sz w:val="24"/>
                <w:szCs w:val="24"/>
                <w:rtl w:val="0"/>
              </w:rPr>
              <w:t xml:space="preserve">1)</w:t>
            </w:r>
            <w:r w:rsidDel="00000000" w:rsidR="00000000" w:rsidRPr="00000000">
              <w:rPr>
                <w:rtl w:val="0"/>
              </w:rPr>
            </w:r>
          </w:p>
        </w:tc>
        <w:tc>
          <w:tcPr>
            <w:shd w:fill="auto" w:val="clear"/>
          </w:tcPr>
          <w:p w:rsidR="00000000" w:rsidDel="00000000" w:rsidP="00000000" w:rsidRDefault="00000000" w:rsidRPr="00000000" w14:paraId="00000072">
            <w:pPr>
              <w:tabs>
                <w:tab w:val="left" w:leader="none" w:pos="-720"/>
              </w:tabs>
              <w:spacing w:after="60" w:lineRule="auto"/>
              <w:jc w:val="both"/>
              <w:rPr>
                <w:rFonts w:ascii="Arial" w:cs="Arial" w:eastAsia="Arial" w:hAnsi="Arial"/>
              </w:rPr>
            </w:pPr>
            <w:r w:rsidDel="00000000" w:rsidR="00000000" w:rsidRPr="00000000">
              <w:rPr>
                <w:rFonts w:ascii="Arial" w:cs="Arial" w:eastAsia="Arial" w:hAnsi="Arial"/>
                <w:sz w:val="24"/>
                <w:szCs w:val="24"/>
                <w:rtl w:val="0"/>
              </w:rPr>
              <w:t xml:space="preserve">__________________________</w:t>
            </w:r>
            <w:r w:rsidDel="00000000" w:rsidR="00000000" w:rsidRPr="00000000">
              <w:rPr>
                <w:rtl w:val="0"/>
              </w:rPr>
            </w:r>
          </w:p>
          <w:p w:rsidR="00000000" w:rsidDel="00000000" w:rsidP="00000000" w:rsidRDefault="00000000" w:rsidRPr="00000000" w14:paraId="00000073">
            <w:pPr>
              <w:tabs>
                <w:tab w:val="left" w:leader="none" w:pos="-720"/>
              </w:tabs>
              <w:spacing w:after="60" w:lineRule="auto"/>
              <w:jc w:val="both"/>
              <w:rPr>
                <w:rFonts w:ascii="Arial" w:cs="Arial" w:eastAsia="Arial" w:hAnsi="Arial"/>
              </w:rPr>
            </w:pPr>
            <w:r w:rsidDel="00000000" w:rsidR="00000000" w:rsidRPr="00000000">
              <w:rPr>
                <w:rFonts w:ascii="Arial" w:cs="Arial" w:eastAsia="Arial" w:hAnsi="Arial"/>
                <w:sz w:val="24"/>
                <w:szCs w:val="24"/>
                <w:rtl w:val="0"/>
              </w:rPr>
              <w:t xml:space="preserve">Nome:</w:t>
            </w:r>
            <w:r w:rsidDel="00000000" w:rsidR="00000000" w:rsidRPr="00000000">
              <w:rPr>
                <w:rtl w:val="0"/>
              </w:rPr>
            </w:r>
          </w:p>
          <w:p w:rsidR="00000000" w:rsidDel="00000000" w:rsidP="00000000" w:rsidRDefault="00000000" w:rsidRPr="00000000" w14:paraId="00000074">
            <w:pPr>
              <w:tabs>
                <w:tab w:val="left" w:leader="none" w:pos="-720"/>
              </w:tabs>
              <w:spacing w:after="60" w:lineRule="auto"/>
              <w:jc w:val="both"/>
              <w:rPr>
                <w:rFonts w:ascii="Arial" w:cs="Arial" w:eastAsia="Arial" w:hAnsi="Arial"/>
              </w:rPr>
            </w:pPr>
            <w:r w:rsidDel="00000000" w:rsidR="00000000" w:rsidRPr="00000000">
              <w:rPr>
                <w:rFonts w:ascii="Arial" w:cs="Arial" w:eastAsia="Arial" w:hAnsi="Arial"/>
                <w:sz w:val="24"/>
                <w:szCs w:val="24"/>
                <w:rtl w:val="0"/>
              </w:rPr>
              <w:t xml:space="preserve">CPF:</w:t>
            </w:r>
            <w:r w:rsidDel="00000000" w:rsidR="00000000" w:rsidRPr="00000000">
              <w:rPr>
                <w:rtl w:val="0"/>
              </w:rPr>
            </w:r>
          </w:p>
        </w:tc>
        <w:tc>
          <w:tcPr>
            <w:shd w:fill="auto" w:val="clear"/>
          </w:tcPr>
          <w:p w:rsidR="00000000" w:rsidDel="00000000" w:rsidP="00000000" w:rsidRDefault="00000000" w:rsidRPr="00000000" w14:paraId="00000075">
            <w:pPr>
              <w:tabs>
                <w:tab w:val="left" w:leader="none" w:pos="-720"/>
              </w:tabs>
              <w:spacing w:after="60" w:lineRule="auto"/>
              <w:jc w:val="both"/>
              <w:rPr>
                <w:rFonts w:ascii="Arial" w:cs="Arial" w:eastAsia="Arial" w:hAnsi="Arial"/>
              </w:rPr>
            </w:pPr>
            <w:r w:rsidDel="00000000" w:rsidR="00000000" w:rsidRPr="00000000">
              <w:rPr>
                <w:rFonts w:ascii="Arial" w:cs="Arial" w:eastAsia="Arial" w:hAnsi="Arial"/>
                <w:sz w:val="24"/>
                <w:szCs w:val="24"/>
                <w:rtl w:val="0"/>
              </w:rPr>
              <w:t xml:space="preserve">2)</w:t>
            </w:r>
            <w:r w:rsidDel="00000000" w:rsidR="00000000" w:rsidRPr="00000000">
              <w:rPr>
                <w:rtl w:val="0"/>
              </w:rPr>
            </w:r>
          </w:p>
        </w:tc>
        <w:tc>
          <w:tcPr>
            <w:shd w:fill="auto" w:val="clear"/>
          </w:tcPr>
          <w:p w:rsidR="00000000" w:rsidDel="00000000" w:rsidP="00000000" w:rsidRDefault="00000000" w:rsidRPr="00000000" w14:paraId="00000076">
            <w:pPr>
              <w:tabs>
                <w:tab w:val="left" w:leader="none" w:pos="-720"/>
              </w:tabs>
              <w:spacing w:after="60" w:lineRule="auto"/>
              <w:jc w:val="both"/>
              <w:rPr>
                <w:rFonts w:ascii="Arial" w:cs="Arial" w:eastAsia="Arial" w:hAnsi="Arial"/>
              </w:rPr>
            </w:pPr>
            <w:r w:rsidDel="00000000" w:rsidR="00000000" w:rsidRPr="00000000">
              <w:rPr>
                <w:rFonts w:ascii="Arial" w:cs="Arial" w:eastAsia="Arial" w:hAnsi="Arial"/>
                <w:sz w:val="24"/>
                <w:szCs w:val="24"/>
                <w:rtl w:val="0"/>
              </w:rPr>
              <w:t xml:space="preserve">________________________</w:t>
            </w:r>
            <w:r w:rsidDel="00000000" w:rsidR="00000000" w:rsidRPr="00000000">
              <w:rPr>
                <w:rtl w:val="0"/>
              </w:rPr>
            </w:r>
          </w:p>
          <w:p w:rsidR="00000000" w:rsidDel="00000000" w:rsidP="00000000" w:rsidRDefault="00000000" w:rsidRPr="00000000" w14:paraId="00000077">
            <w:pPr>
              <w:tabs>
                <w:tab w:val="left" w:leader="none" w:pos="-720"/>
              </w:tabs>
              <w:spacing w:after="60" w:lineRule="auto"/>
              <w:jc w:val="both"/>
              <w:rPr>
                <w:rFonts w:ascii="Arial" w:cs="Arial" w:eastAsia="Arial" w:hAnsi="Arial"/>
              </w:rPr>
            </w:pPr>
            <w:r w:rsidDel="00000000" w:rsidR="00000000" w:rsidRPr="00000000">
              <w:rPr>
                <w:rFonts w:ascii="Arial" w:cs="Arial" w:eastAsia="Arial" w:hAnsi="Arial"/>
                <w:sz w:val="24"/>
                <w:szCs w:val="24"/>
                <w:rtl w:val="0"/>
              </w:rPr>
              <w:t xml:space="preserve">Nome:</w:t>
            </w:r>
            <w:r w:rsidDel="00000000" w:rsidR="00000000" w:rsidRPr="00000000">
              <w:rPr>
                <w:rtl w:val="0"/>
              </w:rPr>
            </w:r>
          </w:p>
          <w:p w:rsidR="00000000" w:rsidDel="00000000" w:rsidP="00000000" w:rsidRDefault="00000000" w:rsidRPr="00000000" w14:paraId="00000078">
            <w:pPr>
              <w:tabs>
                <w:tab w:val="left" w:leader="none" w:pos="-720"/>
              </w:tabs>
              <w:spacing w:after="60" w:lineRule="auto"/>
              <w:jc w:val="both"/>
              <w:rPr>
                <w:rFonts w:ascii="Arial" w:cs="Arial" w:eastAsia="Arial" w:hAnsi="Arial"/>
              </w:rPr>
            </w:pPr>
            <w:r w:rsidDel="00000000" w:rsidR="00000000" w:rsidRPr="00000000">
              <w:rPr>
                <w:rFonts w:ascii="Arial" w:cs="Arial" w:eastAsia="Arial" w:hAnsi="Arial"/>
                <w:sz w:val="24"/>
                <w:szCs w:val="24"/>
                <w:rtl w:val="0"/>
              </w:rPr>
              <w:t xml:space="preserve">CPF:</w:t>
            </w:r>
            <w:r w:rsidDel="00000000" w:rsidR="00000000" w:rsidRPr="00000000">
              <w:rPr>
                <w:rtl w:val="0"/>
              </w:rPr>
            </w:r>
          </w:p>
        </w:tc>
      </w:tr>
    </w:tbl>
    <w:p w:rsidR="00000000" w:rsidDel="00000000" w:rsidP="00000000" w:rsidRDefault="00000000" w:rsidRPr="00000000" w14:paraId="00000079">
      <w:pPr>
        <w:rPr>
          <w:rFonts w:ascii="Arial" w:cs="Arial" w:eastAsia="Arial" w:hAnsi="Arial"/>
        </w:rPr>
      </w:pPr>
      <w:r w:rsidDel="00000000" w:rsidR="00000000" w:rsidRPr="00000000">
        <w:rPr>
          <w:rtl w:val="0"/>
        </w:rPr>
      </w:r>
    </w:p>
    <w:sectPr>
      <w:headerReference r:id="rId7" w:type="default"/>
      <w:footerReference r:id="rId8" w:type="default"/>
      <w:pgSz w:h="16838" w:w="11906" w:orient="portrait"/>
      <w:pgMar w:bottom="1417" w:top="2244"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12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de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 w:val="left" w:leader="none" w:pos="142"/>
      </w:tabs>
      <w:spacing w:after="0" w:before="0" w:line="240" w:lineRule="auto"/>
      <w:ind w:left="0" w:right="0" w:firstLine="0"/>
      <w:jc w:val="left"/>
      <w:rPr>
        <w:rFonts w:ascii="Arial" w:cs="Arial" w:eastAsia="Arial" w:hAnsi="Arial"/>
        <w:b w:val="1"/>
        <w:bCs w:val="1"/>
        <w:i w:val="0"/>
        <w:iCs w:val="0"/>
        <w:smallCaps w:val="0"/>
        <w:strike w:val="0"/>
        <w:color w:val="00206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2060"/>
        <w:sz w:val="16"/>
        <w:szCs w:val="16"/>
        <w:u w:val="none"/>
        <w:shd w:fill="auto" w:val="clear"/>
        <w:vertAlign w:val="baseline"/>
        <w:rtl w:val="0"/>
      </w:rPr>
      <w:t xml:space="preserve">UFRPE – INSTITUTO IPÊ</w:t>
    </w:r>
    <w:r w:rsidDel="00000000" w:rsidR="00000000" w:rsidRPr="00000000">
      <w:rPr>
        <w:rtl w:val="0"/>
      </w:rPr>
    </w:r>
  </w:p>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 w:val="left" w:leader="none" w:pos="142"/>
      </w:tabs>
      <w:spacing w:after="0" w:before="0" w:line="240" w:lineRule="auto"/>
      <w:ind w:left="0" w:right="0" w:firstLine="0"/>
      <w:jc w:val="left"/>
      <w:rPr>
        <w:rFonts w:ascii="Arial" w:cs="Arial" w:eastAsia="Arial" w:hAnsi="Arial"/>
        <w:b w:val="1"/>
        <w:bCs w:val="1"/>
        <w:i w:val="0"/>
        <w:iCs w:val="0"/>
        <w:smallCaps w:val="0"/>
        <w:strike w:val="0"/>
        <w:color w:val="00206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2060"/>
        <w:sz w:val="16"/>
        <w:szCs w:val="16"/>
        <w:u w:val="none"/>
        <w:shd w:fill="auto" w:val="clear"/>
        <w:vertAlign w:val="baseline"/>
        <w:rtl w:val="0"/>
      </w:rPr>
      <w:t xml:space="preserve">NÚCLEO DE RELAÇÕES INSTITUCIONAIS </w:t>
    </w:r>
    <w:r w:rsidDel="00000000" w:rsidR="00000000" w:rsidRPr="00000000">
      <w:rPr>
        <w:rtl w:val="0"/>
      </w:rPr>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 w:val="left" w:leader="none" w:pos="142"/>
      </w:tabs>
      <w:spacing w:after="0" w:before="0" w:line="240" w:lineRule="auto"/>
      <w:ind w:left="0" w:right="0" w:firstLine="0"/>
      <w:jc w:val="both"/>
      <w:rPr>
        <w:rFonts w:ascii="Arial" w:cs="Arial" w:eastAsia="Arial" w:hAnsi="Arial"/>
        <w:b w:val="0"/>
        <w:bCs w:val="0"/>
        <w:i w:val="0"/>
        <w:iCs w:val="0"/>
        <w:smallCaps w:val="0"/>
        <w:strike w:val="0"/>
        <w:color w:val="00206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2060"/>
        <w:sz w:val="16"/>
        <w:szCs w:val="16"/>
        <w:u w:val="none"/>
        <w:shd w:fill="auto" w:val="clear"/>
        <w:vertAlign w:val="baseline"/>
        <w:rtl w:val="0"/>
      </w:rPr>
      <w:t xml:space="preserve">chamado.ipe@ufrpe.br</w:t>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 w:val="left" w:leader="none" w:pos="142"/>
      </w:tabs>
      <w:spacing w:after="0" w:before="0" w:line="240" w:lineRule="auto"/>
      <w:ind w:left="0" w:right="0" w:firstLine="0"/>
      <w:jc w:val="both"/>
      <w:rPr>
        <w:rFonts w:ascii="Arial" w:cs="Arial" w:eastAsia="Arial" w:hAnsi="Arial"/>
        <w:b w:val="1"/>
        <w:bCs w:val="1"/>
        <w:i w:val="0"/>
        <w:iCs w:val="0"/>
        <w:smallCaps w:val="0"/>
        <w:strike w:val="0"/>
        <w:color w:val="00206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2060"/>
        <w:sz w:val="16"/>
        <w:szCs w:val="16"/>
        <w:u w:val="none"/>
        <w:shd w:fill="auto" w:val="clear"/>
        <w:vertAlign w:val="baseline"/>
        <w:rtl w:val="0"/>
      </w:rPr>
      <w:t xml:space="preserve">(81) 3320.6074</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bl>
    <w:tblPr>
      <w:tblStyle w:val="Table3"/>
      <w:tblW w:w="9072.0" w:type="dxa"/>
      <w:jc w:val="left"/>
      <w:tblInd w:w="-34.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276"/>
      <w:gridCol w:w="7796"/>
      <w:tblGridChange w:id="0">
        <w:tblGrid>
          <w:gridCol w:w="1276"/>
          <w:gridCol w:w="7796"/>
        </w:tblGrid>
      </w:tblGridChange>
    </w:tblGrid>
    <w:tr>
      <w:trPr>
        <w:cantSplit w:val="0"/>
        <w:tblHeader w:val="0"/>
      </w:trPr>
      <w:tc>
        <w:tcPr/>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249"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28575</wp:posOffset>
          </wp:positionV>
          <wp:extent cx="1658303" cy="666750"/>
          <wp:effectExtent b="0" l="0" r="0" t="0"/>
          <wp:wrapNone/>
          <wp:docPr descr="logo_ufrpe" id="13" name="image1.png"/>
          <a:graphic>
            <a:graphicData uri="http://schemas.openxmlformats.org/drawingml/2006/picture">
              <pic:pic>
                <pic:nvPicPr>
                  <pic:cNvPr descr="logo_ufrpe" id="0" name="image1.png"/>
                  <pic:cNvPicPr preferRelativeResize="0"/>
                </pic:nvPicPr>
                <pic:blipFill>
                  <a:blip r:embed="rId1"/>
                  <a:srcRect b="0" l="0" r="0" t="0"/>
                  <a:stretch>
                    <a:fillRect/>
                  </a:stretch>
                </pic:blipFill>
                <pic:spPr>
                  <a:xfrm>
                    <a:off x="0" y="0"/>
                    <a:ext cx="1658303" cy="666750"/>
                  </a:xfrm>
                  <a:prstGeom prst="rect"/>
                  <a:ln/>
                </pic:spPr>
              </pic:pic>
            </a:graphicData>
          </a:graphic>
        </wp:anchor>
      </w:drawing>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BR"/>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widowControl w:val="0"/>
      <w:spacing w:after="0" w:line="360" w:lineRule="auto"/>
      <w:jc w:val="right"/>
    </w:pPr>
    <w:rPr>
      <w:rFonts w:ascii="Arial" w:cs="Arial" w:eastAsia="Arial" w:hAnsi="Arial"/>
      <w:b w:val="1"/>
      <w:bCs w:val="1"/>
      <w:color w:val="ff0000"/>
      <w:sz w:val="20"/>
      <w:szCs w:val="20"/>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widowControl w:val="0"/>
      <w:spacing w:after="0" w:line="360" w:lineRule="auto"/>
      <w:jc w:val="right"/>
    </w:pPr>
    <w:rPr>
      <w:rFonts w:ascii="Arial" w:cs="Arial" w:eastAsia="Arial" w:hAnsi="Arial"/>
      <w:b w:val="1"/>
      <w:color w:val="ff0000"/>
      <w:sz w:val="20"/>
      <w:szCs w:val="20"/>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widowControl w:val="0"/>
      <w:spacing w:after="0" w:line="360" w:lineRule="auto"/>
      <w:jc w:val="right"/>
    </w:pPr>
    <w:rPr>
      <w:rFonts w:ascii="Arial" w:cs="Arial" w:eastAsia="Arial" w:hAnsi="Arial"/>
      <w:b w:val="1"/>
      <w:color w:val="ff0000"/>
      <w:sz w:val="20"/>
      <w:szCs w:val="20"/>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D25146"/>
    <w:pPr>
      <w:suppressAutoHyphens w:val="1"/>
    </w:pPr>
    <w:rPr>
      <w:rFonts w:ascii="Calibri" w:cs="Times New Roman" w:eastAsia="Calibri" w:hAnsi="Calibri"/>
      <w:kern w:val="1"/>
      <w:lang w:eastAsia="zh-CN"/>
    </w:rPr>
  </w:style>
  <w:style w:type="paragraph" w:styleId="Cabealho4">
    <w:name w:val="heading 4"/>
    <w:basedOn w:val="Normal"/>
    <w:next w:val="Normal"/>
    <w:link w:val="Cabealho4Carter"/>
    <w:qFormat w:val="1"/>
    <w:rsid w:val="00D25146"/>
    <w:pPr>
      <w:keepNext w:val="1"/>
      <w:widowControl w:val="0"/>
      <w:spacing w:after="0" w:line="360" w:lineRule="auto"/>
      <w:jc w:val="right"/>
      <w:outlineLvl w:val="3"/>
    </w:pPr>
    <w:rPr>
      <w:rFonts w:ascii="Arial" w:cs="Arial" w:eastAsia="Lucida Sans Unicode" w:hAnsi="Arial"/>
      <w:b w:val="1"/>
      <w:color w:val="ff0000"/>
      <w:sz w:val="20"/>
      <w:szCs w:val="24"/>
      <w:lang w:bidi="pt-BR"/>
    </w:rPr>
  </w:style>
  <w:style w:type="character" w:styleId="Tipodeletrapredefinidodopargraf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Cabealho4Carter" w:customStyle="1">
    <w:name w:val="Cabeçalho 4 Caráter"/>
    <w:basedOn w:val="Tipodeletrapredefinidodopargrafo"/>
    <w:link w:val="Cabealho4"/>
    <w:rsid w:val="00D25146"/>
    <w:rPr>
      <w:rFonts w:ascii="Arial" w:cs="Arial" w:eastAsia="Lucida Sans Unicode" w:hAnsi="Arial"/>
      <w:b w:val="1"/>
      <w:color w:val="ff0000"/>
      <w:kern w:val="1"/>
      <w:sz w:val="20"/>
      <w:szCs w:val="24"/>
      <w:lang w:bidi="pt-BR" w:eastAsia="zh-CN"/>
    </w:rPr>
  </w:style>
  <w:style w:type="paragraph" w:styleId="Corpodetexto22" w:customStyle="1">
    <w:name w:val="Corpo de texto 22"/>
    <w:basedOn w:val="Normal"/>
    <w:rsid w:val="00D25146"/>
    <w:pPr>
      <w:spacing w:after="0" w:line="240" w:lineRule="auto"/>
    </w:pPr>
    <w:rPr>
      <w:rFonts w:ascii="Times New Roman" w:eastAsia="Times New Roman" w:hAnsi="Times New Roman"/>
      <w:sz w:val="28"/>
      <w:szCs w:val="20"/>
    </w:rPr>
  </w:style>
  <w:style w:type="paragraph" w:styleId="Default" w:customStyle="1">
    <w:name w:val="Default"/>
    <w:rsid w:val="00D25146"/>
    <w:pPr>
      <w:suppressAutoHyphens w:val="1"/>
      <w:autoSpaceDE w:val="0"/>
      <w:spacing w:after="0" w:line="240" w:lineRule="auto"/>
    </w:pPr>
    <w:rPr>
      <w:rFonts w:ascii="Times New Roman" w:cs="Times New Roman" w:eastAsia="Times New Roman" w:hAnsi="Times New Roman"/>
      <w:color w:val="000000"/>
      <w:kern w:val="1"/>
      <w:sz w:val="24"/>
      <w:szCs w:val="24"/>
      <w:lang w:eastAsia="zh-CN"/>
    </w:rPr>
  </w:style>
  <w:style w:type="paragraph" w:styleId="Corpodetexto21" w:customStyle="1">
    <w:name w:val="Corpo de texto 21"/>
    <w:basedOn w:val="Normal"/>
    <w:rsid w:val="00D25146"/>
    <w:pPr>
      <w:widowControl w:val="0"/>
      <w:spacing w:after="0" w:line="240" w:lineRule="auto"/>
      <w:jc w:val="both"/>
    </w:pPr>
    <w:rPr>
      <w:rFonts w:ascii="Arial" w:cs="Arial" w:eastAsia="Lucida Sans Unicode" w:hAnsi="Arial"/>
      <w:sz w:val="20"/>
      <w:szCs w:val="24"/>
      <w:lang w:bidi="pt-BR"/>
    </w:rPr>
  </w:style>
  <w:style w:type="paragraph" w:styleId="WW-Corpodetexto3" w:customStyle="1">
    <w:name w:val="WW-Corpo de texto 3"/>
    <w:basedOn w:val="Normal"/>
    <w:rsid w:val="00D25146"/>
    <w:pPr>
      <w:spacing w:after="0" w:line="240" w:lineRule="auto"/>
      <w:jc w:val="both"/>
    </w:pPr>
    <w:rPr>
      <w:rFonts w:ascii="Arial" w:cs="Arial" w:eastAsia="Times New Roman" w:hAnsi="Arial"/>
      <w:color w:val="ff0000"/>
      <w:sz w:val="24"/>
      <w:szCs w:val="24"/>
      <w:lang w:bidi="pt-BR"/>
    </w:rPr>
  </w:style>
  <w:style w:type="paragraph" w:styleId="ProjTtulo2" w:customStyle="1">
    <w:name w:val="ProjTítulo2"/>
    <w:basedOn w:val="Normal"/>
    <w:rsid w:val="00D25146"/>
    <w:pPr>
      <w:spacing w:after="0" w:line="360" w:lineRule="auto"/>
    </w:pPr>
    <w:rPr>
      <w:rFonts w:ascii="Arial" w:cs="Arial" w:eastAsia="Times New Roman" w:hAnsi="Arial"/>
      <w:b w:val="1"/>
      <w:sz w:val="24"/>
      <w:szCs w:val="24"/>
      <w:lang w:bidi="pt-BR"/>
    </w:rPr>
  </w:style>
  <w:style w:type="paragraph" w:styleId="Recuodecorpodetexto21" w:customStyle="1">
    <w:name w:val="Recuo de corpo de texto 21"/>
    <w:basedOn w:val="Normal"/>
    <w:rsid w:val="00D25146"/>
    <w:pPr>
      <w:widowControl w:val="0"/>
      <w:autoSpaceDE w:val="0"/>
      <w:spacing w:after="0" w:line="360" w:lineRule="auto"/>
      <w:ind w:left="4367"/>
      <w:jc w:val="both"/>
    </w:pPr>
    <w:rPr>
      <w:rFonts w:ascii="Arial" w:cs="Arial" w:eastAsia="Lucida Sans Unicode" w:hAnsi="Arial"/>
      <w:sz w:val="20"/>
      <w:szCs w:val="24"/>
      <w:lang w:bidi="pt-BR"/>
    </w:rPr>
  </w:style>
  <w:style w:type="paragraph" w:styleId="Cabealho">
    <w:name w:val="header"/>
    <w:basedOn w:val="Normal"/>
    <w:link w:val="CabealhoCarter"/>
    <w:uiPriority w:val="99"/>
    <w:unhideWhenUsed w:val="1"/>
    <w:rsid w:val="00341054"/>
    <w:pPr>
      <w:tabs>
        <w:tab w:val="center" w:pos="4252"/>
        <w:tab w:val="right" w:pos="8504"/>
      </w:tabs>
      <w:spacing w:after="0" w:line="240" w:lineRule="auto"/>
    </w:pPr>
  </w:style>
  <w:style w:type="character" w:styleId="CabealhoCarter" w:customStyle="1">
    <w:name w:val="Cabeçalho Caráter"/>
    <w:basedOn w:val="Tipodeletrapredefinidodopargrafo"/>
    <w:link w:val="Cabealho"/>
    <w:uiPriority w:val="99"/>
    <w:rsid w:val="00341054"/>
    <w:rPr>
      <w:rFonts w:ascii="Calibri" w:cs="Times New Roman" w:eastAsia="Calibri" w:hAnsi="Calibri"/>
      <w:kern w:val="1"/>
      <w:lang w:eastAsia="zh-CN"/>
    </w:rPr>
  </w:style>
  <w:style w:type="paragraph" w:styleId="Rodap">
    <w:name w:val="footer"/>
    <w:basedOn w:val="Normal"/>
    <w:link w:val="RodapCarter"/>
    <w:uiPriority w:val="99"/>
    <w:unhideWhenUsed w:val="1"/>
    <w:rsid w:val="00341054"/>
    <w:pPr>
      <w:tabs>
        <w:tab w:val="center" w:pos="4252"/>
        <w:tab w:val="right" w:pos="8504"/>
      </w:tabs>
      <w:spacing w:after="0" w:line="240" w:lineRule="auto"/>
    </w:pPr>
  </w:style>
  <w:style w:type="character" w:styleId="RodapCarter" w:customStyle="1">
    <w:name w:val="Rodapé Caráter"/>
    <w:basedOn w:val="Tipodeletrapredefinidodopargrafo"/>
    <w:link w:val="Rodap"/>
    <w:uiPriority w:val="99"/>
    <w:rsid w:val="00341054"/>
    <w:rPr>
      <w:rFonts w:ascii="Calibri" w:cs="Times New Roman" w:eastAsia="Calibri" w:hAnsi="Calibri"/>
      <w:kern w:val="1"/>
      <w:lang w:eastAsia="zh-CN"/>
    </w:rPr>
  </w:style>
  <w:style w:type="table" w:styleId="Tabelacomgrelha">
    <w:name w:val="Table Grid"/>
    <w:basedOn w:val="Tabelanormal"/>
    <w:uiPriority w:val="59"/>
    <w:rsid w:val="00341054"/>
    <w:pPr>
      <w:spacing w:after="0" w:line="240" w:lineRule="auto"/>
    </w:pPr>
    <w:tblPr>
      <w:tblInd w:w="0.0" w:type="dxa"/>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CellMar>
        <w:top w:w="0.0" w:type="dxa"/>
        <w:left w:w="108.0" w:type="dxa"/>
        <w:bottom w:w="0.0" w:type="dxa"/>
        <w:right w:w="108.0" w:type="dxa"/>
      </w:tblCellMar>
    </w:tblPr>
  </w:style>
  <w:style w:type="paragraph" w:styleId="Textodebalo">
    <w:name w:val="Balloon Text"/>
    <w:basedOn w:val="Normal"/>
    <w:link w:val="TextodebaloCarter"/>
    <w:uiPriority w:val="99"/>
    <w:semiHidden w:val="1"/>
    <w:unhideWhenUsed w:val="1"/>
    <w:rsid w:val="00341054"/>
    <w:pPr>
      <w:spacing w:after="0" w:line="240" w:lineRule="auto"/>
    </w:pPr>
    <w:rPr>
      <w:rFonts w:ascii="Tahoma" w:cs="Tahoma" w:hAnsi="Tahoma"/>
      <w:sz w:val="16"/>
      <w:szCs w:val="16"/>
    </w:rPr>
  </w:style>
  <w:style w:type="character" w:styleId="TextodebaloCarter" w:customStyle="1">
    <w:name w:val="Texto de balão Caráter"/>
    <w:basedOn w:val="Tipodeletrapredefinidodopargrafo"/>
    <w:link w:val="Textodebalo"/>
    <w:uiPriority w:val="99"/>
    <w:semiHidden w:val="1"/>
    <w:rsid w:val="00341054"/>
    <w:rPr>
      <w:rFonts w:ascii="Tahoma" w:cs="Tahoma" w:eastAsia="Calibri" w:hAnsi="Tahoma"/>
      <w:kern w:val="1"/>
      <w:sz w:val="16"/>
      <w:szCs w:val="16"/>
      <w:lang w:eastAsia="zh-CN"/>
    </w:rPr>
  </w:style>
  <w:style w:type="character" w:styleId="Hiperligao">
    <w:name w:val="Hyperlink"/>
    <w:rsid w:val="00B51F51"/>
    <w:rPr>
      <w:color w:val="000080"/>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VIiSN7qTLZ+CO7n6f6QRuxj/gQ==">CgMxLjAyDmguc2tqMGtqanI4dzRpMg5oLnBwemJ2dnJmdTNteDIOaC51OTJjdGJkdmN6eXcyCWguMzBqMHpsbDIIaC5namRneHM4AHIhMWppLUx4RTM0LTdsczQwWllMNmY1TGplajlTX2tjMnI1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2017-11-17T16:39:00Z</dcterms:created>
  <dc:creator>UFRPE</dc:creator>
</cp:coreProperties>
</file>