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5">
      <w:pPr>
        <w:tabs>
          <w:tab w:val="left" w:leader="none" w:pos="8105"/>
          <w:tab w:val="left" w:leader="none" w:pos="9912"/>
        </w:tabs>
        <w:spacing w:after="0" w:before="92" w:line="240" w:lineRule="auto"/>
        <w:ind w:left="4712" w:right="178" w:firstLine="0"/>
        <w:jc w:val="both"/>
        <w:rPr/>
      </w:pPr>
      <w:r w:rsidDel="00000000" w:rsidR="00000000" w:rsidRPr="00000000">
        <w:rPr>
          <w:sz w:val="24"/>
          <w:szCs w:val="24"/>
          <w:rtl w:val="0"/>
        </w:rPr>
        <w:t xml:space="preserve">CONVÊNIO QUE ENTRE SI CELEBRAM ENTRE SI A </w:t>
      </w:r>
      <w:r w:rsidDel="00000000" w:rsidR="00000000" w:rsidRPr="00000000">
        <w:rPr>
          <w:b w:val="1"/>
          <w:bCs w:val="1"/>
          <w:sz w:val="24"/>
          <w:szCs w:val="24"/>
          <w:rtl w:val="0"/>
        </w:rPr>
        <w:t xml:space="preserve">UNIVERSIDADE FEDERAL RURAL DE PERNAMBUCO </w:t>
      </w:r>
      <w:r w:rsidDel="00000000" w:rsidR="00000000" w:rsidRPr="00000000">
        <w:rPr>
          <w:sz w:val="24"/>
          <w:szCs w:val="24"/>
          <w:rtl w:val="0"/>
        </w:rPr>
        <w:t xml:space="preserve">E A </w:t>
      </w:r>
      <w:r w:rsidDel="00000000" w:rsidR="00000000" w:rsidRPr="00000000">
        <w:rPr>
          <w:b w:val="1"/>
          <w:bCs w:val="1"/>
          <w:sz w:val="24"/>
          <w:szCs w:val="24"/>
          <w:rtl w:val="0"/>
        </w:rPr>
        <w:t xml:space="preserve">XXXXXXXXXXXXXX </w:t>
      </w:r>
      <w:r w:rsidDel="00000000" w:rsidR="00000000" w:rsidRPr="00000000">
        <w:rPr>
          <w:sz w:val="24"/>
          <w:szCs w:val="24"/>
          <w:rtl w:val="0"/>
        </w:rPr>
        <w:t xml:space="preserve">VISANDO À CONCESSÃO DE ESTÁGIOS OBRIGATÓRIOS, EM CONFORMIDADE COM A LEI Nº. 11.788/2008.</w:t>
      </w:r>
      <w:r w:rsidDel="00000000" w:rsidR="00000000" w:rsidRPr="00000000">
        <w:rPr>
          <w:rtl w:val="0"/>
        </w:rPr>
      </w:r>
    </w:p>
    <w:p w:rsidR="00000000" w:rsidDel="00000000" w:rsidP="00000000" w:rsidRDefault="00000000" w:rsidRPr="00000000" w14:paraId="00000006">
      <w:pPr>
        <w:tabs>
          <w:tab w:val="left" w:leader="none" w:pos="8105"/>
          <w:tab w:val="left" w:leader="none" w:pos="9912"/>
        </w:tabs>
        <w:spacing w:after="0" w:before="92" w:line="240" w:lineRule="auto"/>
        <w:ind w:left="4712" w:right="178" w:firstLine="0"/>
        <w:jc w:val="both"/>
        <w:rPr>
          <w:sz w:val="24"/>
          <w:szCs w:val="24"/>
        </w:rPr>
      </w:pPr>
      <w:r w:rsidDel="00000000" w:rsidR="00000000" w:rsidRPr="00000000">
        <w:rPr>
          <w:b w:val="1"/>
          <w:bCs w:val="1"/>
          <w:sz w:val="24"/>
          <w:szCs w:val="24"/>
          <w:rtl w:val="0"/>
        </w:rPr>
        <w:t xml:space="preserve">PROCESSO UFRPE Nº</w:t>
      </w:r>
      <w:r w:rsidDel="00000000" w:rsidR="00000000" w:rsidRPr="00000000">
        <w:rPr>
          <w:sz w:val="24"/>
          <w:szCs w:val="24"/>
          <w:rtl w:val="0"/>
        </w:rPr>
        <w:t xml:space="preserve"> XXXXXXXXXXXXXXX</w:t>
      </w:r>
    </w:p>
    <w:p w:rsidR="00000000" w:rsidDel="00000000" w:rsidP="00000000" w:rsidRDefault="00000000" w:rsidRPr="00000000" w14:paraId="00000007">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tabs>
          <w:tab w:val="left" w:leader="none" w:pos="3848"/>
          <w:tab w:val="left" w:leader="none" w:pos="5703"/>
          <w:tab w:val="left" w:leader="none" w:pos="7692"/>
          <w:tab w:val="left" w:leader="none" w:pos="10028"/>
        </w:tabs>
        <w:spacing w:after="0" w:before="208" w:line="240" w:lineRule="auto"/>
        <w:ind w:left="460" w:right="115" w:firstLine="0"/>
        <w:jc w:val="both"/>
        <w:rPr/>
      </w:pPr>
      <w:r w:rsidDel="00000000" w:rsidR="00000000" w:rsidRPr="00000000">
        <w:rPr>
          <w:b w:val="0"/>
          <w:bCs w:val="0"/>
          <w:i w:val="0"/>
          <w:iCs w:val="0"/>
          <w:smallCaps w:val="0"/>
          <w:strike w:val="0"/>
          <w:color w:val="000000"/>
          <w:sz w:val="24"/>
          <w:szCs w:val="24"/>
          <w:u w:val="none"/>
          <w:vertAlign w:val="baseline"/>
          <w:rtl w:val="0"/>
        </w:rPr>
        <w:t xml:space="preserve">Pelo presente instrumento, de um lado 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UNIVERSIDADE FEDERAL RURAL DE PERNAMBUCO</w:t>
      </w:r>
      <w:r w:rsidDel="00000000" w:rsidR="00000000" w:rsidRPr="00000000">
        <w:rPr>
          <w:b w:val="0"/>
          <w:bCs w:val="0"/>
          <w:i w:val="0"/>
          <w:iCs w:val="0"/>
          <w:smallCaps w:val="0"/>
          <w:strike w:val="0"/>
          <w:color w:val="000000"/>
          <w:sz w:val="24"/>
          <w:szCs w:val="24"/>
          <w:u w:val="none"/>
          <w:vertAlign w:val="baseline"/>
          <w:rtl w:val="0"/>
        </w:rPr>
        <w:t xml:space="preserve">, Autarquia Federal, localizada na </w:t>
      </w:r>
      <w:r w:rsidDel="00000000" w:rsidR="00000000" w:rsidRPr="00000000">
        <w:rPr>
          <w:b w:val="0"/>
          <w:bCs w:val="0"/>
          <w:i w:val="0"/>
          <w:iCs w:val="0"/>
          <w:smallCaps w:val="0"/>
          <w:strike w:val="0"/>
          <w:color w:val="222222"/>
          <w:sz w:val="24"/>
          <w:szCs w:val="24"/>
          <w:u w:val="none"/>
          <w:vertAlign w:val="baseline"/>
          <w:rtl w:val="0"/>
        </w:rPr>
        <w:t xml:space="preserve">Rua Manuel de Medeiros, s/n - Dois Irmãos, Recife - PE, CEP 52171-900</w:t>
      </w:r>
      <w:r w:rsidDel="00000000" w:rsidR="00000000" w:rsidRPr="00000000">
        <w:rPr>
          <w:b w:val="0"/>
          <w:bCs w:val="0"/>
          <w:i w:val="0"/>
          <w:iCs w:val="0"/>
          <w:smallCaps w:val="0"/>
          <w:strike w:val="0"/>
          <w:color w:val="000000"/>
          <w:sz w:val="24"/>
          <w:szCs w:val="24"/>
          <w:u w:val="none"/>
          <w:vertAlign w:val="baseline"/>
          <w:rtl w:val="0"/>
        </w:rPr>
        <w:t xml:space="preserve">, inscrita no CNPJ sob o nº 24.416.174/0001-06</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 </w:t>
      </w:r>
      <w:r w:rsidDel="00000000" w:rsidR="00000000" w:rsidRPr="00000000">
        <w:rPr>
          <w:b w:val="0"/>
          <w:bCs w:val="0"/>
          <w:i w:val="0"/>
          <w:iCs w:val="0"/>
          <w:smallCaps w:val="0"/>
          <w:strike w:val="0"/>
          <w:color w:val="000000"/>
          <w:sz w:val="24"/>
          <w:szCs w:val="24"/>
          <w:u w:val="none"/>
          <w:vertAlign w:val="baseline"/>
          <w:rtl w:val="0"/>
        </w:rPr>
        <w:t xml:space="preserve">doravante denominada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INSTITUIÇÃO DE ENSINO, </w:t>
      </w:r>
      <w:r w:rsidDel="00000000" w:rsidR="00000000" w:rsidRPr="00000000">
        <w:rPr>
          <w:b w:val="0"/>
          <w:bCs w:val="0"/>
          <w:i w:val="0"/>
          <w:iCs w:val="0"/>
          <w:smallCaps w:val="0"/>
          <w:strike w:val="0"/>
          <w:color w:val="000000"/>
          <w:sz w:val="24"/>
          <w:szCs w:val="24"/>
          <w:u w:val="none"/>
          <w:vertAlign w:val="baseline"/>
          <w:rtl w:val="0"/>
        </w:rPr>
        <w:t xml:space="preserve">neste ato representada pel</w:t>
      </w:r>
      <w:r w:rsidDel="00000000" w:rsidR="00000000" w:rsidRPr="00000000">
        <w:rPr>
          <w:sz w:val="24"/>
          <w:szCs w:val="24"/>
          <w:rtl w:val="0"/>
        </w:rPr>
        <w:t xml:space="preserve">a</w:t>
      </w:r>
      <w:r w:rsidDel="00000000" w:rsidR="00000000" w:rsidRPr="00000000">
        <w:rPr>
          <w:b w:val="0"/>
          <w:bCs w:val="0"/>
          <w:i w:val="0"/>
          <w:iCs w:val="0"/>
          <w:smallCaps w:val="0"/>
          <w:strike w:val="0"/>
          <w:color w:val="000000"/>
          <w:sz w:val="24"/>
          <w:szCs w:val="24"/>
          <w:u w:val="none"/>
          <w:vertAlign w:val="baseline"/>
          <w:rtl w:val="0"/>
        </w:rPr>
        <w:t xml:space="preserve"> Reitora, Profa.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MARIA JOSÉ DE SENA</w:t>
      </w:r>
      <w:r w:rsidDel="00000000" w:rsidR="00000000" w:rsidRPr="00000000">
        <w:rPr>
          <w:b w:val="0"/>
          <w:bCs w:val="0"/>
          <w:i w:val="0"/>
          <w:iCs w:val="0"/>
          <w:smallCaps w:val="0"/>
          <w:strike w:val="0"/>
          <w:color w:val="000000"/>
          <w:sz w:val="24"/>
          <w:szCs w:val="24"/>
          <w:u w:val="none"/>
          <w:vertAlign w:val="baseline"/>
          <w:rtl w:val="0"/>
        </w:rPr>
        <w:t xml:space="preserve">,</w:t>
      </w:r>
      <w:r w:rsidDel="00000000" w:rsidR="00000000" w:rsidRPr="00000000">
        <w:rPr>
          <w:sz w:val="24"/>
          <w:szCs w:val="24"/>
          <w:rtl w:val="0"/>
        </w:rPr>
        <w:t xml:space="preserve"> </w:t>
      </w:r>
      <w:r w:rsidDel="00000000" w:rsidR="00000000" w:rsidRPr="00000000">
        <w:rPr>
          <w:b w:val="0"/>
          <w:bCs w:val="0"/>
          <w:i w:val="0"/>
          <w:iCs w:val="0"/>
          <w:smallCaps w:val="0"/>
          <w:strike w:val="0"/>
          <w:color w:val="000000"/>
          <w:sz w:val="24"/>
          <w:szCs w:val="24"/>
          <w:u w:val="none"/>
          <w:vertAlign w:val="baseline"/>
          <w:rtl w:val="0"/>
        </w:rPr>
        <w:t xml:space="preserve">CPF nº. </w:t>
      </w:r>
      <w:r w:rsidDel="00000000" w:rsidR="00000000" w:rsidRPr="00000000">
        <w:rPr>
          <w:sz w:val="24"/>
          <w:szCs w:val="24"/>
          <w:rtl w:val="0"/>
        </w:rPr>
        <w:t xml:space="preserve">***</w:t>
      </w:r>
      <w:r w:rsidDel="00000000" w:rsidR="00000000" w:rsidRPr="00000000">
        <w:rPr>
          <w:rFonts w:ascii="Arial" w:cs="Arial" w:eastAsia="Arial" w:hAnsi="Arial"/>
          <w:sz w:val="24"/>
          <w:szCs w:val="24"/>
          <w:rtl w:val="0"/>
        </w:rPr>
        <w:t xml:space="preserve">.874.104-</w:t>
      </w:r>
      <w:r w:rsidDel="00000000" w:rsidR="00000000" w:rsidRPr="00000000">
        <w:rPr>
          <w:sz w:val="24"/>
          <w:szCs w:val="24"/>
          <w:rtl w:val="0"/>
        </w:rPr>
        <w:t xml:space="preserve">**</w:t>
      </w:r>
      <w:r w:rsidDel="00000000" w:rsidR="00000000" w:rsidRPr="00000000">
        <w:rPr>
          <w:rFonts w:ascii="Arial" w:cs="Arial" w:eastAsia="Arial" w:hAnsi="Arial"/>
          <w:sz w:val="24"/>
          <w:szCs w:val="24"/>
          <w:rtl w:val="0"/>
        </w:rPr>
        <w:t xml:space="preserve">,</w:t>
      </w:r>
      <w:r w:rsidDel="00000000" w:rsidR="00000000" w:rsidRPr="00000000">
        <w:rPr>
          <w:b w:val="0"/>
          <w:bCs w:val="0"/>
          <w:i w:val="0"/>
          <w:iCs w:val="0"/>
          <w:smallCaps w:val="0"/>
          <w:strike w:val="0"/>
          <w:color w:val="000000"/>
          <w:sz w:val="24"/>
          <w:szCs w:val="24"/>
          <w:u w:val="none"/>
          <w:vertAlign w:val="baseline"/>
          <w:rtl w:val="0"/>
        </w:rPr>
        <w:t xml:space="preserve"> e de outro, a </w:t>
      </w:r>
      <w:r w:rsidDel="00000000" w:rsidR="00000000" w:rsidRPr="00000000">
        <w:rPr>
          <w:b w:val="1"/>
          <w:bCs w:val="1"/>
          <w:i w:val="0"/>
          <w:iCs w:val="0"/>
          <w:smallCaps w:val="0"/>
          <w:strike w:val="0"/>
          <w:color w:val="000000"/>
          <w:sz w:val="24"/>
          <w:szCs w:val="24"/>
          <w:u w:val="none"/>
          <w:vertAlign w:val="baseline"/>
          <w:rtl w:val="0"/>
        </w:rPr>
        <w:t xml:space="preserve"> </w:t>
      </w:r>
      <w:r w:rsidDel="00000000" w:rsidR="00000000" w:rsidRPr="00000000">
        <w:rPr>
          <w:b w:val="1"/>
          <w:bCs w:val="1"/>
          <w:sz w:val="24"/>
          <w:szCs w:val="24"/>
          <w:rtl w:val="0"/>
        </w:rPr>
        <w:t xml:space="preserve">XXXXXXXXXXXXXXXXXXX </w:t>
      </w:r>
      <w:r w:rsidDel="00000000" w:rsidR="00000000" w:rsidRPr="00000000">
        <w:rPr>
          <w:b w:val="0"/>
          <w:bCs w:val="0"/>
          <w:i w:val="0"/>
          <w:iCs w:val="0"/>
          <w:smallCaps w:val="0"/>
          <w:strike w:val="0"/>
          <w:color w:val="000000"/>
          <w:sz w:val="24"/>
          <w:szCs w:val="24"/>
          <w:u w:val="none"/>
          <w:vertAlign w:val="baseline"/>
          <w:rtl w:val="0"/>
        </w:rPr>
        <w:t xml:space="preserve">com sede na </w:t>
      </w:r>
      <w:r w:rsidDel="00000000" w:rsidR="00000000" w:rsidRPr="00000000">
        <w:rPr>
          <w:sz w:val="24"/>
          <w:szCs w:val="24"/>
          <w:rtl w:val="0"/>
        </w:rPr>
        <w:t xml:space="preserve">XXXXXXXXXXXXXX</w:t>
      </w:r>
      <w:r w:rsidDel="00000000" w:rsidR="00000000" w:rsidRPr="00000000">
        <w:rPr>
          <w:b w:val="0"/>
          <w:bCs w:val="0"/>
          <w:i w:val="0"/>
          <w:iCs w:val="0"/>
          <w:smallCaps w:val="0"/>
          <w:strike w:val="0"/>
          <w:color w:val="000000"/>
          <w:sz w:val="24"/>
          <w:szCs w:val="24"/>
          <w:u w:val="none"/>
          <w:vertAlign w:val="baseline"/>
          <w:rtl w:val="0"/>
        </w:rPr>
        <w:t xml:space="preserve">, CEP </w:t>
      </w:r>
      <w:r w:rsidDel="00000000" w:rsidR="00000000" w:rsidRPr="00000000">
        <w:rPr>
          <w:sz w:val="24"/>
          <w:szCs w:val="24"/>
          <w:rtl w:val="0"/>
        </w:rPr>
        <w:t xml:space="preserve">XXXXXXXXX</w:t>
      </w:r>
      <w:r w:rsidDel="00000000" w:rsidR="00000000" w:rsidRPr="00000000">
        <w:rPr>
          <w:b w:val="0"/>
          <w:bCs w:val="0"/>
          <w:i w:val="0"/>
          <w:iCs w:val="0"/>
          <w:smallCaps w:val="0"/>
          <w:strike w:val="0"/>
          <w:color w:val="000000"/>
          <w:sz w:val="24"/>
          <w:szCs w:val="24"/>
          <w:u w:val="none"/>
          <w:vertAlign w:val="baseline"/>
          <w:rtl w:val="0"/>
        </w:rPr>
        <w:t xml:space="preserve">, inscrita no</w:t>
      </w:r>
      <w:r w:rsidDel="00000000" w:rsidR="00000000" w:rsidRPr="00000000">
        <w:rPr>
          <w:b w:val="1"/>
          <w:bCs w:val="1"/>
          <w:i w:val="0"/>
          <w:iCs w:val="0"/>
          <w:smallCaps w:val="0"/>
          <w:strike w:val="0"/>
          <w:color w:val="000000"/>
          <w:sz w:val="24"/>
          <w:szCs w:val="24"/>
          <w:u w:val="none"/>
          <w:vertAlign w:val="baseline"/>
          <w:rtl w:val="0"/>
        </w:rPr>
        <w:t xml:space="preserve"> </w:t>
      </w:r>
      <w:r w:rsidDel="00000000" w:rsidR="00000000" w:rsidRPr="00000000">
        <w:rPr>
          <w:b w:val="0"/>
          <w:bCs w:val="0"/>
          <w:i w:val="0"/>
          <w:iCs w:val="0"/>
          <w:smallCaps w:val="0"/>
          <w:strike w:val="0"/>
          <w:color w:val="000000"/>
          <w:sz w:val="24"/>
          <w:szCs w:val="24"/>
          <w:u w:val="none"/>
          <w:vertAlign w:val="baseline"/>
          <w:rtl w:val="0"/>
        </w:rPr>
        <w:t xml:space="preserve">CNPJ sob o nº. </w:t>
      </w:r>
      <w:r w:rsidDel="00000000" w:rsidR="00000000" w:rsidRPr="00000000">
        <w:rPr>
          <w:sz w:val="24"/>
          <w:szCs w:val="24"/>
          <w:rtl w:val="0"/>
        </w:rPr>
        <w:t xml:space="preserve">XXXXXXXXXXXXXXXXXXXX</w:t>
      </w:r>
      <w:r w:rsidDel="00000000" w:rsidR="00000000" w:rsidRPr="00000000">
        <w:rPr>
          <w:b w:val="0"/>
          <w:bCs w:val="0"/>
          <w:i w:val="0"/>
          <w:iCs w:val="0"/>
          <w:smallCaps w:val="0"/>
          <w:strike w:val="0"/>
          <w:color w:val="000000"/>
          <w:sz w:val="24"/>
          <w:szCs w:val="24"/>
          <w:u w:val="none"/>
          <w:vertAlign w:val="baseline"/>
          <w:rtl w:val="0"/>
        </w:rPr>
        <w:t xml:space="preserve">, neste ato representado pelo </w:t>
      </w:r>
      <w:r w:rsidDel="00000000" w:rsidR="00000000" w:rsidRPr="00000000">
        <w:rPr>
          <w:sz w:val="24"/>
          <w:szCs w:val="24"/>
          <w:rtl w:val="0"/>
        </w:rPr>
        <w:t xml:space="preserve">XXXXXXXXX</w:t>
      </w:r>
      <w:r w:rsidDel="00000000" w:rsidR="00000000" w:rsidRPr="00000000">
        <w:rPr>
          <w:b w:val="0"/>
          <w:bCs w:val="0"/>
          <w:i w:val="0"/>
          <w:iCs w:val="0"/>
          <w:smallCaps w:val="0"/>
          <w:strike w:val="0"/>
          <w:color w:val="000000"/>
          <w:sz w:val="24"/>
          <w:szCs w:val="24"/>
          <w:u w:val="none"/>
          <w:vertAlign w:val="baseline"/>
          <w:rtl w:val="0"/>
        </w:rPr>
        <w:t xml:space="preserve">, Sr. </w:t>
      </w:r>
      <w:r w:rsidDel="00000000" w:rsidR="00000000" w:rsidRPr="00000000">
        <w:rPr>
          <w:b w:val="1"/>
          <w:bCs w:val="1"/>
          <w:sz w:val="24"/>
          <w:szCs w:val="24"/>
          <w:rtl w:val="0"/>
        </w:rPr>
        <w:t xml:space="preserve">XXXXXXXXXXXXXXXXX</w:t>
      </w:r>
      <w:r w:rsidDel="00000000" w:rsidR="00000000" w:rsidRPr="00000000">
        <w:rPr>
          <w:b w:val="0"/>
          <w:bCs w:val="0"/>
          <w:i w:val="0"/>
          <w:iCs w:val="0"/>
          <w:smallCaps w:val="0"/>
          <w:strike w:val="0"/>
          <w:color w:val="000000"/>
          <w:sz w:val="24"/>
          <w:szCs w:val="24"/>
          <w:u w:val="none"/>
          <w:vertAlign w:val="baseline"/>
          <w:rtl w:val="0"/>
        </w:rPr>
        <w:t xml:space="preserve">, portador da carteira de identidade  nº </w:t>
      </w:r>
      <w:r w:rsidDel="00000000" w:rsidR="00000000" w:rsidRPr="00000000">
        <w:rPr>
          <w:sz w:val="24"/>
          <w:szCs w:val="24"/>
          <w:rtl w:val="0"/>
        </w:rPr>
        <w:t xml:space="preserve">XXXXXXXXXXXXX</w:t>
      </w:r>
      <w:r w:rsidDel="00000000" w:rsidR="00000000" w:rsidRPr="00000000">
        <w:rPr>
          <w:b w:val="0"/>
          <w:bCs w:val="0"/>
          <w:i w:val="0"/>
          <w:iCs w:val="0"/>
          <w:smallCaps w:val="0"/>
          <w:strike w:val="0"/>
          <w:color w:val="000000"/>
          <w:sz w:val="24"/>
          <w:szCs w:val="24"/>
          <w:u w:val="none"/>
          <w:vertAlign w:val="baseline"/>
          <w:rtl w:val="0"/>
        </w:rPr>
        <w:t xml:space="preserve"> e do CPF nº. </w:t>
      </w:r>
      <w:r w:rsidDel="00000000" w:rsidR="00000000" w:rsidRPr="00000000">
        <w:rPr>
          <w:sz w:val="24"/>
          <w:szCs w:val="24"/>
          <w:rtl w:val="0"/>
        </w:rPr>
        <w:t xml:space="preserve">XXXXXXXXXXXXXXXXX</w:t>
      </w:r>
      <w:r w:rsidDel="00000000" w:rsidR="00000000" w:rsidRPr="00000000">
        <w:rPr>
          <w:b w:val="0"/>
          <w:bCs w:val="0"/>
          <w:i w:val="0"/>
          <w:iCs w:val="0"/>
          <w:smallCaps w:val="0"/>
          <w:strike w:val="0"/>
          <w:color w:val="000000"/>
          <w:sz w:val="24"/>
          <w:szCs w:val="24"/>
          <w:u w:val="none"/>
          <w:vertAlign w:val="baseline"/>
          <w:rtl w:val="0"/>
        </w:rPr>
        <w:t xml:space="preserve">, doravante denominada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AGENTE DE INTEGRAÇÃO, </w:t>
      </w:r>
      <w:r w:rsidDel="00000000" w:rsidR="00000000" w:rsidRPr="00000000">
        <w:rPr>
          <w:b w:val="0"/>
          <w:bCs w:val="0"/>
          <w:i w:val="0"/>
          <w:iCs w:val="0"/>
          <w:smallCaps w:val="0"/>
          <w:strike w:val="0"/>
          <w:color w:val="000000"/>
          <w:sz w:val="24"/>
          <w:szCs w:val="24"/>
          <w:u w:val="none"/>
          <w:vertAlign w:val="baseline"/>
          <w:rtl w:val="0"/>
        </w:rPr>
        <w:t xml:space="preserve">celebram o presente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CONVÊNIO</w:t>
      </w:r>
      <w:r w:rsidDel="00000000" w:rsidR="00000000" w:rsidRPr="00000000">
        <w:rPr>
          <w:b w:val="0"/>
          <w:bCs w:val="0"/>
          <w:i w:val="0"/>
          <w:iCs w:val="0"/>
          <w:smallCaps w:val="0"/>
          <w:strike w:val="0"/>
          <w:color w:val="000000"/>
          <w:sz w:val="24"/>
          <w:szCs w:val="24"/>
          <w:u w:val="none"/>
          <w:vertAlign w:val="baseline"/>
          <w:rtl w:val="0"/>
        </w:rPr>
        <w:t xml:space="preserve">, para concessão de estágio em conformidade ao que determina a Lei nº. 11.788/2008 de 25/09/08 e nos termos que seguem:</w:t>
      </w:r>
      <w:r w:rsidDel="00000000" w:rsidR="00000000" w:rsidRPr="00000000">
        <w:rPr>
          <w:rtl w:val="0"/>
        </w:rPr>
      </w:r>
    </w:p>
    <w:p w:rsidR="00000000" w:rsidDel="00000000" w:rsidP="00000000" w:rsidRDefault="00000000" w:rsidRPr="00000000" w14:paraId="0000000B">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spacing w:after="0" w:before="9" w:line="240" w:lineRule="auto"/>
        <w:ind w:left="0" w:right="0" w:firstLine="0"/>
        <w:jc w:val="left"/>
        <w:rPr>
          <w:rFonts w:ascii="Arial" w:cs="Arial" w:eastAsia="Arial" w:hAnsi="Arial"/>
          <w:b w:val="0"/>
          <w:bCs w:val="0"/>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0D">
      <w:pPr>
        <w:pStyle w:val="Heading1"/>
        <w:ind w:left="0" w:right="0" w:firstLine="0"/>
        <w:rPr/>
      </w:pPr>
      <w:r w:rsidDel="00000000" w:rsidR="00000000" w:rsidRPr="00000000">
        <w:rPr>
          <w:rtl w:val="0"/>
        </w:rPr>
        <w:t xml:space="preserve">CLÁUSULA PRIMEIRA – DO OBJETO</w:t>
      </w:r>
    </w:p>
    <w:p w:rsidR="00000000" w:rsidDel="00000000" w:rsidP="00000000" w:rsidRDefault="00000000" w:rsidRPr="00000000" w14:paraId="0000000E">
      <w:pPr>
        <w:keepNext w:val="0"/>
        <w:keepLines w:val="0"/>
        <w:pageBreakBefore w:val="0"/>
        <w:widowControl w:val="0"/>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spacing w:after="0" w:before="0" w:line="240" w:lineRule="auto"/>
        <w:ind w:left="0" w:right="115" w:firstLine="0"/>
        <w:jc w:val="both"/>
        <w:rPr/>
      </w:pPr>
      <w:r w:rsidDel="00000000" w:rsidR="00000000" w:rsidRPr="00000000">
        <w:rPr>
          <w:b w:val="0"/>
          <w:bCs w:val="0"/>
          <w:i w:val="0"/>
          <w:iCs w:val="0"/>
          <w:smallCaps w:val="0"/>
          <w:strike w:val="0"/>
          <w:color w:val="000000"/>
          <w:sz w:val="24"/>
          <w:szCs w:val="24"/>
          <w:u w:val="none"/>
          <w:vertAlign w:val="baseline"/>
          <w:rtl w:val="0"/>
        </w:rPr>
        <w:t xml:space="preserve">1.1- O presente instrumento estabelece as normas básicas e condições gerais que regularão os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ESTÁGIOS </w:t>
      </w:r>
      <w:r w:rsidDel="00000000" w:rsidR="00000000" w:rsidRPr="00000000">
        <w:rPr>
          <w:b w:val="0"/>
          <w:bCs w:val="0"/>
          <w:i w:val="0"/>
          <w:iCs w:val="0"/>
          <w:smallCaps w:val="0"/>
          <w:strike w:val="0"/>
          <w:color w:val="000000"/>
          <w:sz w:val="24"/>
          <w:szCs w:val="24"/>
          <w:u w:val="none"/>
          <w:vertAlign w:val="baseline"/>
          <w:rtl w:val="0"/>
        </w:rPr>
        <w:t xml:space="preserve">de estudantes da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INSTITUIÇÃO DE ENSINO </w:t>
      </w:r>
      <w:r w:rsidDel="00000000" w:rsidR="00000000" w:rsidRPr="00000000">
        <w:rPr>
          <w:b w:val="0"/>
          <w:bCs w:val="0"/>
          <w:i w:val="0"/>
          <w:iCs w:val="0"/>
          <w:smallCaps w:val="0"/>
          <w:strike w:val="0"/>
          <w:color w:val="000000"/>
          <w:sz w:val="24"/>
          <w:szCs w:val="24"/>
          <w:u w:val="none"/>
          <w:vertAlign w:val="baseline"/>
          <w:rtl w:val="0"/>
        </w:rPr>
        <w:t xml:space="preserve">junto às concedentes parceiras do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AGENTE DE INTEGRAÇÃO</w:t>
      </w:r>
      <w:r w:rsidDel="00000000" w:rsidR="00000000" w:rsidRPr="00000000">
        <w:rPr>
          <w:b w:val="0"/>
          <w:bCs w:val="0"/>
          <w:i w:val="0"/>
          <w:iCs w:val="0"/>
          <w:smallCaps w:val="0"/>
          <w:strike w:val="0"/>
          <w:color w:val="000000"/>
          <w:sz w:val="24"/>
          <w:szCs w:val="24"/>
          <w:u w:val="none"/>
          <w:vertAlign w:val="baseline"/>
          <w:rtl w:val="0"/>
        </w:rPr>
        <w:t xml:space="preserve">, de interesses curriculares, obrigatórios ou não, entendido o estágio como estratégia de profissionalização que complementa o ensino e aprendizado dos mesmos.</w:t>
      </w:r>
      <w:r w:rsidDel="00000000" w:rsidR="00000000" w:rsidRPr="00000000">
        <w:rPr>
          <w:rtl w:val="0"/>
        </w:rPr>
      </w:r>
    </w:p>
    <w:p w:rsidR="00000000" w:rsidDel="00000000" w:rsidP="00000000" w:rsidRDefault="00000000" w:rsidRPr="00000000" w14:paraId="00000010">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spacing w:after="0" w:before="1" w:line="240" w:lineRule="auto"/>
        <w:ind w:left="0" w:right="115" w:firstLine="0"/>
        <w:jc w:val="both"/>
        <w:rPr>
          <w:rFonts w:ascii="Arial" w:cs="Arial" w:eastAsia="Arial" w:hAnsi="Arial"/>
          <w:b w:val="0"/>
          <w:bCs w:val="0"/>
          <w:i w:val="0"/>
          <w:iCs w:val="0"/>
          <w:smallCaps w:val="0"/>
          <w:strike w:val="0"/>
          <w:color w:val="000000"/>
          <w:sz w:val="24"/>
          <w:szCs w:val="24"/>
          <w:u w:val="none"/>
          <w:vertAlign w:val="baseline"/>
        </w:rPr>
        <w:sectPr>
          <w:headerReference r:id="rId7" w:type="default"/>
          <w:footerReference r:id="rId8" w:type="default"/>
          <w:pgSz w:h="15840" w:w="12240" w:orient="portrait"/>
          <w:pgMar w:bottom="2080" w:top="1860" w:left="980" w:right="980" w:header="567" w:footer="1881"/>
          <w:pgNumType w:start="1"/>
        </w:sectPr>
      </w:pPr>
      <w:r w:rsidDel="00000000" w:rsidR="00000000" w:rsidRPr="00000000">
        <w:rPr>
          <w:b w:val="0"/>
          <w:bCs w:val="0"/>
          <w:i w:val="0"/>
          <w:iCs w:val="0"/>
          <w:smallCaps w:val="0"/>
          <w:strike w:val="0"/>
          <w:color w:val="000000"/>
          <w:sz w:val="24"/>
          <w:szCs w:val="24"/>
          <w:u w:val="none"/>
          <w:vertAlign w:val="baseline"/>
          <w:rtl w:val="0"/>
        </w:rPr>
        <w:t xml:space="preserve">Parágrafo único. Não haverá transferência de recursos públicos desta Autarquia para o convenente, bem como é vedada a cobrança de qualquer valor dos estudantes, a título de remuneração pelas atividades objeto deste convênio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2">
      <w:pPr>
        <w:pStyle w:val="Heading1"/>
        <w:spacing w:after="0" w:before="92" w:line="240" w:lineRule="auto"/>
        <w:ind w:left="0" w:right="0" w:firstLine="0"/>
        <w:rPr/>
      </w:pPr>
      <w:r w:rsidDel="00000000" w:rsidR="00000000" w:rsidRPr="00000000">
        <w:rPr>
          <w:rtl w:val="0"/>
        </w:rPr>
        <w:t xml:space="preserve">CLÁUSULA SEGUNDA – DA EXECUÇÃO</w:t>
      </w:r>
    </w:p>
    <w:p w:rsidR="00000000" w:rsidDel="00000000" w:rsidP="00000000" w:rsidRDefault="00000000" w:rsidRPr="00000000" w14:paraId="00000013">
      <w:pPr>
        <w:keepNext w:val="0"/>
        <w:keepLines w:val="0"/>
        <w:pageBreakBefore w:val="0"/>
        <w:widowControl w:val="0"/>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4">
      <w:pPr>
        <w:ind w:left="0" w:right="115" w:firstLine="0"/>
        <w:jc w:val="both"/>
        <w:rPr/>
      </w:pPr>
      <w:r w:rsidDel="00000000" w:rsidR="00000000" w:rsidRPr="00000000">
        <w:rPr>
          <w:sz w:val="24"/>
          <w:szCs w:val="24"/>
          <w:rtl w:val="0"/>
        </w:rPr>
        <w:t xml:space="preserve">2.1- Para a realização de cada estágio, em decorrência deste </w:t>
      </w:r>
      <w:r w:rsidDel="00000000" w:rsidR="00000000" w:rsidRPr="00000000">
        <w:rPr>
          <w:rFonts w:ascii="Arial" w:cs="Arial" w:eastAsia="Arial" w:hAnsi="Arial"/>
          <w:b w:val="1"/>
          <w:bCs w:val="1"/>
          <w:sz w:val="24"/>
          <w:szCs w:val="24"/>
          <w:rtl w:val="0"/>
        </w:rPr>
        <w:t xml:space="preserve">CONVÊNIO</w:t>
      </w:r>
      <w:r w:rsidDel="00000000" w:rsidR="00000000" w:rsidRPr="00000000">
        <w:rPr>
          <w:sz w:val="24"/>
          <w:szCs w:val="24"/>
          <w:rtl w:val="0"/>
        </w:rPr>
        <w:t xml:space="preserve">, será celebrado um Termo de Compromisso de Estágio – TCE, entre o EDUCANDO, a </w:t>
      </w:r>
      <w:r w:rsidDel="00000000" w:rsidR="00000000" w:rsidRPr="00000000">
        <w:rPr>
          <w:rFonts w:ascii="Arial" w:cs="Arial" w:eastAsia="Arial" w:hAnsi="Arial"/>
          <w:b w:val="1"/>
          <w:bCs w:val="1"/>
          <w:sz w:val="24"/>
          <w:szCs w:val="24"/>
          <w:rtl w:val="0"/>
        </w:rPr>
        <w:t xml:space="preserve">CONCEDENTE </w:t>
      </w:r>
      <w:r w:rsidDel="00000000" w:rsidR="00000000" w:rsidRPr="00000000">
        <w:rPr>
          <w:sz w:val="24"/>
          <w:szCs w:val="24"/>
          <w:rtl w:val="0"/>
        </w:rPr>
        <w:t xml:space="preserve">e a </w:t>
      </w:r>
      <w:r w:rsidDel="00000000" w:rsidR="00000000" w:rsidRPr="00000000">
        <w:rPr>
          <w:rFonts w:ascii="Arial" w:cs="Arial" w:eastAsia="Arial" w:hAnsi="Arial"/>
          <w:b w:val="1"/>
          <w:bCs w:val="1"/>
          <w:sz w:val="24"/>
          <w:szCs w:val="24"/>
          <w:rtl w:val="0"/>
        </w:rPr>
        <w:t xml:space="preserve">INSTITUIÇÃO DE ENSINO </w:t>
      </w:r>
      <w:r w:rsidDel="00000000" w:rsidR="00000000" w:rsidRPr="00000000">
        <w:rPr>
          <w:sz w:val="24"/>
          <w:szCs w:val="24"/>
          <w:rtl w:val="0"/>
        </w:rPr>
        <w:t xml:space="preserve">e com a interveniência do </w:t>
      </w:r>
      <w:r w:rsidDel="00000000" w:rsidR="00000000" w:rsidRPr="00000000">
        <w:rPr>
          <w:rFonts w:ascii="Arial" w:cs="Arial" w:eastAsia="Arial" w:hAnsi="Arial"/>
          <w:b w:val="1"/>
          <w:bCs w:val="1"/>
          <w:sz w:val="24"/>
          <w:szCs w:val="24"/>
          <w:rtl w:val="0"/>
        </w:rPr>
        <w:t xml:space="preserve">AGENTE DE INTEGRAÇÃO</w:t>
      </w:r>
      <w:r w:rsidDel="00000000" w:rsidR="00000000" w:rsidRPr="00000000">
        <w:rPr>
          <w:sz w:val="24"/>
          <w:szCs w:val="24"/>
          <w:rtl w:val="0"/>
        </w:rPr>
        <w:t xml:space="preserve">, nos termos do inciso II do Art. 3º da Lei nº 11.788/2008 de 25/09/08.</w:t>
      </w:r>
      <w:r w:rsidDel="00000000" w:rsidR="00000000" w:rsidRPr="00000000">
        <w:rPr>
          <w:rtl w:val="0"/>
        </w:rPr>
      </w:r>
    </w:p>
    <w:p w:rsidR="00000000" w:rsidDel="00000000" w:rsidP="00000000" w:rsidRDefault="00000000" w:rsidRPr="00000000" w14:paraId="00000015">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7">
      <w:pPr>
        <w:pStyle w:val="Heading1"/>
        <w:spacing w:after="0" w:before="1" w:line="240" w:lineRule="auto"/>
        <w:ind w:left="0" w:right="0" w:firstLine="0"/>
        <w:rPr/>
      </w:pPr>
      <w:r w:rsidDel="00000000" w:rsidR="00000000" w:rsidRPr="00000000">
        <w:rPr>
          <w:rtl w:val="0"/>
        </w:rPr>
        <w:t xml:space="preserve">CLÁUSULA TERCEIRA – DAS OBRIGAÇÕES</w:t>
      </w:r>
    </w:p>
    <w:p w:rsidR="00000000" w:rsidDel="00000000" w:rsidP="00000000" w:rsidRDefault="00000000" w:rsidRPr="00000000" w14:paraId="00000018">
      <w:pPr>
        <w:keepNext w:val="0"/>
        <w:keepLines w:val="0"/>
        <w:pageBreakBefore w:val="0"/>
        <w:widowControl w:val="0"/>
        <w:spacing w:after="0" w:before="11" w:line="240" w:lineRule="auto"/>
        <w:ind w:left="0" w:right="0" w:firstLine="0"/>
        <w:jc w:val="left"/>
        <w:rPr>
          <w:rFonts w:ascii="Arial" w:cs="Arial" w:eastAsia="Arial" w:hAnsi="Arial"/>
          <w:b w:val="1"/>
          <w:bCs w:val="1"/>
          <w:i w:val="0"/>
          <w:iCs w:val="0"/>
          <w:smallCaps w:val="0"/>
          <w:strike w:val="0"/>
          <w:color w:val="000000"/>
          <w:sz w:val="23"/>
          <w:szCs w:val="23"/>
          <w:u w:val="none"/>
          <w:vertAlign w:val="baseline"/>
        </w:rPr>
      </w:pPr>
      <w:r w:rsidDel="00000000" w:rsidR="00000000" w:rsidRPr="00000000">
        <w:rPr>
          <w:rtl w:val="0"/>
        </w:rPr>
      </w:r>
    </w:p>
    <w:p w:rsidR="00000000" w:rsidDel="00000000" w:rsidP="00000000" w:rsidRDefault="00000000" w:rsidRPr="00000000" w14:paraId="00000019">
      <w:pPr>
        <w:ind w:left="0" w:right="0" w:firstLine="0"/>
        <w:rPr/>
      </w:pPr>
      <w:r w:rsidDel="00000000" w:rsidR="00000000" w:rsidRPr="00000000">
        <w:rPr>
          <w:sz w:val="24"/>
          <w:szCs w:val="24"/>
          <w:rtl w:val="0"/>
        </w:rPr>
        <w:t xml:space="preserve">3.1- Compete à </w:t>
      </w:r>
      <w:r w:rsidDel="00000000" w:rsidR="00000000" w:rsidRPr="00000000">
        <w:rPr>
          <w:rFonts w:ascii="Arial" w:cs="Arial" w:eastAsia="Arial" w:hAnsi="Arial"/>
          <w:b w:val="1"/>
          <w:bCs w:val="1"/>
          <w:sz w:val="24"/>
          <w:szCs w:val="24"/>
          <w:rtl w:val="0"/>
        </w:rPr>
        <w:t xml:space="preserve">INSTITUIÇÃO DE ENSINO</w:t>
      </w:r>
      <w:r w:rsidDel="00000000" w:rsidR="00000000" w:rsidRPr="00000000">
        <w:rPr>
          <w:rtl w:val="0"/>
        </w:rPr>
      </w:r>
    </w:p>
    <w:p w:rsidR="00000000" w:rsidDel="00000000" w:rsidP="00000000" w:rsidRDefault="00000000" w:rsidRPr="00000000" w14:paraId="0000001A">
      <w:pPr>
        <w:keepNext w:val="0"/>
        <w:keepLines w:val="0"/>
        <w:pageBreakBefore w:val="0"/>
        <w:widowControl w:val="0"/>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2"/>
          <w:numId w:val="2"/>
        </w:numPr>
        <w:tabs>
          <w:tab w:val="left" w:leader="none" w:pos="1077"/>
        </w:tabs>
        <w:spacing w:after="0" w:before="0" w:line="240" w:lineRule="auto"/>
        <w:ind w:left="0" w:right="115" w:firstLine="0"/>
        <w:jc w:val="both"/>
        <w:rPr>
          <w:sz w:val="24"/>
          <w:szCs w:val="24"/>
        </w:rPr>
      </w:pPr>
      <w:r w:rsidDel="00000000" w:rsidR="00000000" w:rsidRPr="00000000">
        <w:rPr>
          <w:b w:val="0"/>
          <w:bCs w:val="0"/>
          <w:i w:val="0"/>
          <w:iCs w:val="0"/>
          <w:smallCaps w:val="0"/>
          <w:strike w:val="0"/>
          <w:color w:val="000000"/>
          <w:sz w:val="24"/>
          <w:szCs w:val="24"/>
          <w:u w:val="none"/>
          <w:vertAlign w:val="baseline"/>
          <w:rtl w:val="0"/>
        </w:rPr>
        <w:t xml:space="preserve">- Celebrar Termo de Compromisso com o ESTAGIÁRIO ou com o representante ou assistente legal, e com 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CONCEDENTE </w:t>
      </w:r>
      <w:r w:rsidDel="00000000" w:rsidR="00000000" w:rsidRPr="00000000">
        <w:rPr>
          <w:b w:val="0"/>
          <w:bCs w:val="0"/>
          <w:i w:val="0"/>
          <w:iCs w:val="0"/>
          <w:smallCaps w:val="0"/>
          <w:strike w:val="0"/>
          <w:color w:val="000000"/>
          <w:sz w:val="24"/>
          <w:szCs w:val="24"/>
          <w:u w:val="none"/>
          <w:vertAlign w:val="baseline"/>
          <w:rtl w:val="0"/>
        </w:rPr>
        <w:t xml:space="preserve">e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AGENTE DE INTEGRAÇÃO</w:t>
      </w:r>
      <w:r w:rsidDel="00000000" w:rsidR="00000000" w:rsidRPr="00000000">
        <w:rPr>
          <w:b w:val="0"/>
          <w:bCs w:val="0"/>
          <w:i w:val="0"/>
          <w:iCs w:val="0"/>
          <w:smallCaps w:val="0"/>
          <w:strike w:val="0"/>
          <w:color w:val="000000"/>
          <w:sz w:val="24"/>
          <w:szCs w:val="24"/>
          <w:u w:val="none"/>
          <w:vertAlign w:val="baseline"/>
          <w:rtl w:val="0"/>
        </w:rPr>
        <w:t xml:space="preserve">, indicando as condições de adequação do estágio à proposta pedagógica do curso, à etapa e modalidade da formação escolar do estudante e ao horário e calendário escolar;</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2"/>
          <w:numId w:val="2"/>
        </w:numPr>
        <w:tabs>
          <w:tab w:val="left" w:leader="none" w:pos="1067"/>
        </w:tabs>
        <w:spacing w:after="0" w:before="3" w:line="235" w:lineRule="auto"/>
        <w:ind w:left="0" w:right="115" w:firstLine="0"/>
        <w:jc w:val="both"/>
        <w:rPr>
          <w:rFonts w:ascii="Arial" w:cs="Arial" w:eastAsia="Arial" w:hAnsi="Arial"/>
          <w:b w:val="0"/>
          <w:bCs w:val="0"/>
          <w:i w:val="0"/>
          <w:iCs w:val="0"/>
          <w:smallCaps w:val="0"/>
          <w:strike w:val="0"/>
          <w:color w:val="000000"/>
          <w:sz w:val="24"/>
          <w:szCs w:val="24"/>
          <w:vertAlign w:val="baseline"/>
        </w:rPr>
      </w:pPr>
      <w:r w:rsidDel="00000000" w:rsidR="00000000" w:rsidRPr="00000000">
        <w:rPr>
          <w:b w:val="0"/>
          <w:bCs w:val="0"/>
          <w:i w:val="0"/>
          <w:iCs w:val="0"/>
          <w:smallCaps w:val="0"/>
          <w:strike w:val="0"/>
          <w:color w:val="000000"/>
          <w:sz w:val="24"/>
          <w:szCs w:val="24"/>
          <w:u w:val="none"/>
          <w:vertAlign w:val="baseline"/>
          <w:rtl w:val="0"/>
        </w:rPr>
        <w:t xml:space="preserve">- Coordenar as atividades administrativas relativas ao estágio, de forma a padronizar os procedimentos, visando a racionalizar e realizar as rotinas desenvolvidas;</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2"/>
          <w:numId w:val="2"/>
        </w:numPr>
        <w:tabs>
          <w:tab w:val="left" w:leader="none" w:pos="1142"/>
        </w:tabs>
        <w:spacing w:after="0" w:before="5" w:line="235" w:lineRule="auto"/>
        <w:ind w:left="0" w:right="115" w:firstLine="0"/>
        <w:jc w:val="both"/>
        <w:rPr>
          <w:sz w:val="24"/>
          <w:szCs w:val="24"/>
        </w:rPr>
      </w:pPr>
      <w:r w:rsidDel="00000000" w:rsidR="00000000" w:rsidRPr="00000000">
        <w:rPr>
          <w:b w:val="0"/>
          <w:bCs w:val="0"/>
          <w:i w:val="0"/>
          <w:iCs w:val="0"/>
          <w:smallCaps w:val="0"/>
          <w:strike w:val="0"/>
          <w:color w:val="000000"/>
          <w:sz w:val="24"/>
          <w:szCs w:val="24"/>
          <w:u w:val="none"/>
          <w:vertAlign w:val="baseline"/>
          <w:rtl w:val="0"/>
        </w:rPr>
        <w:t xml:space="preserve">- Divulgar, para seus </w:t>
      </w:r>
      <w:r w:rsidDel="00000000" w:rsidR="00000000" w:rsidRPr="00000000">
        <w:rPr>
          <w:sz w:val="24"/>
          <w:szCs w:val="24"/>
          <w:rtl w:val="0"/>
        </w:rPr>
        <w:t xml:space="preserve">estudantes, as vagas</w:t>
      </w:r>
      <w:r w:rsidDel="00000000" w:rsidR="00000000" w:rsidRPr="00000000">
        <w:rPr>
          <w:b w:val="0"/>
          <w:bCs w:val="0"/>
          <w:i w:val="0"/>
          <w:iCs w:val="0"/>
          <w:smallCaps w:val="0"/>
          <w:strike w:val="0"/>
          <w:color w:val="000000"/>
          <w:sz w:val="24"/>
          <w:szCs w:val="24"/>
          <w:u w:val="none"/>
          <w:vertAlign w:val="baseline"/>
          <w:rtl w:val="0"/>
        </w:rPr>
        <w:t xml:space="preserve"> de estágio, programa,critérios e o processo seletivo</w:t>
      </w:r>
      <w:r w:rsidDel="00000000" w:rsidR="00000000" w:rsidRPr="00000000">
        <w:rPr>
          <w:sz w:val="24"/>
          <w:szCs w:val="24"/>
          <w:rtl w:val="0"/>
        </w:rPr>
        <w:t xml:space="preserve">;</w:t>
      </w:r>
    </w:p>
    <w:p w:rsidR="00000000" w:rsidDel="00000000" w:rsidP="00000000" w:rsidRDefault="00000000" w:rsidRPr="00000000" w14:paraId="0000001E">
      <w:pPr>
        <w:keepNext w:val="0"/>
        <w:keepLines w:val="0"/>
        <w:pageBreakBefore w:val="0"/>
        <w:widowControl w:val="0"/>
        <w:numPr>
          <w:ilvl w:val="2"/>
          <w:numId w:val="2"/>
        </w:numPr>
        <w:tabs>
          <w:tab w:val="left" w:leader="none" w:pos="1087"/>
        </w:tabs>
        <w:spacing w:after="0" w:before="6" w:line="235" w:lineRule="auto"/>
        <w:ind w:left="0" w:right="115" w:firstLine="0"/>
        <w:jc w:val="both"/>
        <w:rPr>
          <w:sz w:val="24"/>
          <w:szCs w:val="24"/>
        </w:rPr>
      </w:pPr>
      <w:r w:rsidDel="00000000" w:rsidR="00000000" w:rsidRPr="00000000">
        <w:rPr>
          <w:b w:val="0"/>
          <w:bCs w:val="0"/>
          <w:i w:val="0"/>
          <w:iCs w:val="0"/>
          <w:smallCaps w:val="0"/>
          <w:strike w:val="0"/>
          <w:color w:val="000000"/>
          <w:sz w:val="24"/>
          <w:szCs w:val="24"/>
          <w:u w:val="none"/>
          <w:vertAlign w:val="baseline"/>
          <w:rtl w:val="0"/>
        </w:rPr>
        <w:t xml:space="preserve">- Avaliar as instalações da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CONCEDENTE </w:t>
      </w:r>
      <w:r w:rsidDel="00000000" w:rsidR="00000000" w:rsidRPr="00000000">
        <w:rPr>
          <w:b w:val="0"/>
          <w:bCs w:val="0"/>
          <w:i w:val="0"/>
          <w:iCs w:val="0"/>
          <w:smallCaps w:val="0"/>
          <w:strike w:val="0"/>
          <w:color w:val="000000"/>
          <w:sz w:val="24"/>
          <w:szCs w:val="24"/>
          <w:u w:val="none"/>
          <w:vertAlign w:val="baseline"/>
          <w:rtl w:val="0"/>
        </w:rPr>
        <w:t xml:space="preserve">e sua adequação à formação cultural e profissional do ESTAGIÁRIO;</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2"/>
          <w:numId w:val="2"/>
        </w:numPr>
        <w:tabs>
          <w:tab w:val="left" w:leader="none" w:pos="1153"/>
        </w:tabs>
        <w:spacing w:after="0" w:before="5" w:line="235" w:lineRule="auto"/>
        <w:ind w:left="0" w:right="115" w:firstLine="0"/>
        <w:jc w:val="both"/>
        <w:rPr>
          <w:rFonts w:ascii="Arial" w:cs="Arial" w:eastAsia="Arial" w:hAnsi="Arial"/>
          <w:b w:val="0"/>
          <w:bCs w:val="0"/>
          <w:i w:val="0"/>
          <w:iCs w:val="0"/>
          <w:smallCaps w:val="0"/>
          <w:strike w:val="0"/>
          <w:color w:val="000000"/>
          <w:sz w:val="24"/>
          <w:szCs w:val="24"/>
          <w:vertAlign w:val="baseline"/>
        </w:rPr>
      </w:pPr>
      <w:r w:rsidDel="00000000" w:rsidR="00000000" w:rsidRPr="00000000">
        <w:rPr>
          <w:b w:val="0"/>
          <w:bCs w:val="0"/>
          <w:i w:val="0"/>
          <w:iCs w:val="0"/>
          <w:smallCaps w:val="0"/>
          <w:strike w:val="0"/>
          <w:color w:val="000000"/>
          <w:sz w:val="24"/>
          <w:szCs w:val="24"/>
          <w:u w:val="none"/>
          <w:vertAlign w:val="baseline"/>
          <w:rtl w:val="0"/>
        </w:rPr>
        <w:t xml:space="preserve">- Indicar professor orientador, da área a ser desenvolvida no estágio, como responsável pelo acompanhamento e avaliação das atividades do ESTAGIÁRIO;</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2"/>
          <w:numId w:val="2"/>
        </w:numPr>
        <w:tabs>
          <w:tab w:val="left" w:leader="none" w:pos="1099"/>
        </w:tabs>
        <w:spacing w:after="0" w:before="6" w:line="235" w:lineRule="auto"/>
        <w:ind w:left="0" w:right="115" w:firstLine="0"/>
        <w:jc w:val="both"/>
        <w:rPr>
          <w:rFonts w:ascii="Arial" w:cs="Arial" w:eastAsia="Arial" w:hAnsi="Arial"/>
          <w:b w:val="0"/>
          <w:bCs w:val="0"/>
          <w:i w:val="0"/>
          <w:iCs w:val="0"/>
          <w:smallCaps w:val="0"/>
          <w:strike w:val="0"/>
          <w:color w:val="000000"/>
          <w:sz w:val="24"/>
          <w:szCs w:val="24"/>
          <w:vertAlign w:val="baseline"/>
        </w:rPr>
      </w:pPr>
      <w:r w:rsidDel="00000000" w:rsidR="00000000" w:rsidRPr="00000000">
        <w:rPr>
          <w:b w:val="0"/>
          <w:bCs w:val="0"/>
          <w:i w:val="0"/>
          <w:iCs w:val="0"/>
          <w:smallCaps w:val="0"/>
          <w:strike w:val="0"/>
          <w:color w:val="000000"/>
          <w:sz w:val="24"/>
          <w:szCs w:val="24"/>
          <w:u w:val="none"/>
          <w:vertAlign w:val="baseline"/>
          <w:rtl w:val="0"/>
        </w:rPr>
        <w:t xml:space="preserve">- Exigir do ESTAGIÁRIO a apresentação periódica, em prazo não superior a seis meses, de relatório de atividades;</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2"/>
          <w:numId w:val="2"/>
        </w:numPr>
        <w:tabs>
          <w:tab w:val="left" w:leader="none" w:pos="1083"/>
        </w:tabs>
        <w:spacing w:after="0" w:before="5" w:line="235" w:lineRule="auto"/>
        <w:ind w:left="0" w:right="115" w:firstLine="0"/>
        <w:jc w:val="both"/>
        <w:rPr>
          <w:rFonts w:ascii="Arial" w:cs="Arial" w:eastAsia="Arial" w:hAnsi="Arial"/>
          <w:b w:val="0"/>
          <w:bCs w:val="0"/>
          <w:i w:val="0"/>
          <w:iCs w:val="0"/>
          <w:smallCaps w:val="0"/>
          <w:strike w:val="0"/>
          <w:color w:val="000000"/>
          <w:sz w:val="24"/>
          <w:szCs w:val="24"/>
          <w:vertAlign w:val="baseline"/>
        </w:rPr>
      </w:pPr>
      <w:r w:rsidDel="00000000" w:rsidR="00000000" w:rsidRPr="00000000">
        <w:rPr>
          <w:b w:val="0"/>
          <w:bCs w:val="0"/>
          <w:i w:val="0"/>
          <w:iCs w:val="0"/>
          <w:smallCaps w:val="0"/>
          <w:strike w:val="0"/>
          <w:color w:val="000000"/>
          <w:sz w:val="24"/>
          <w:szCs w:val="24"/>
          <w:u w:val="none"/>
          <w:vertAlign w:val="baseline"/>
          <w:rtl w:val="0"/>
        </w:rPr>
        <w:t xml:space="preserve">- Zelar pelo cumprimento do Termo de Compromisso, reorientando o ESTAGIÁRIO para outro local em caso de descumprimento de suas normas;</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2"/>
          <w:numId w:val="2"/>
        </w:numPr>
        <w:tabs>
          <w:tab w:val="left" w:leader="none" w:pos="1116"/>
        </w:tabs>
        <w:spacing w:after="0" w:before="6" w:line="235" w:lineRule="auto"/>
        <w:ind w:left="0" w:right="115" w:firstLine="0"/>
        <w:jc w:val="both"/>
        <w:rPr>
          <w:rFonts w:ascii="Arial" w:cs="Arial" w:eastAsia="Arial" w:hAnsi="Arial"/>
          <w:b w:val="0"/>
          <w:bCs w:val="0"/>
          <w:i w:val="0"/>
          <w:iCs w:val="0"/>
          <w:smallCaps w:val="0"/>
          <w:strike w:val="0"/>
          <w:color w:val="000000"/>
          <w:sz w:val="24"/>
          <w:szCs w:val="24"/>
          <w:vertAlign w:val="baseline"/>
        </w:rPr>
      </w:pPr>
      <w:r w:rsidDel="00000000" w:rsidR="00000000" w:rsidRPr="00000000">
        <w:rPr>
          <w:b w:val="0"/>
          <w:bCs w:val="0"/>
          <w:i w:val="0"/>
          <w:iCs w:val="0"/>
          <w:smallCaps w:val="0"/>
          <w:strike w:val="0"/>
          <w:color w:val="000000"/>
          <w:sz w:val="24"/>
          <w:szCs w:val="24"/>
          <w:u w:val="none"/>
          <w:vertAlign w:val="baseline"/>
          <w:rtl w:val="0"/>
        </w:rPr>
        <w:t xml:space="preserve">- Avaliar por meio de normas e instrumentos de avaliação os estágios de seus ESTAGIÁRIOS;</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2"/>
          <w:numId w:val="2"/>
        </w:numPr>
        <w:tabs>
          <w:tab w:val="left" w:leader="none" w:pos="1137"/>
        </w:tabs>
        <w:spacing w:after="0" w:before="5" w:line="235" w:lineRule="auto"/>
        <w:ind w:left="0" w:right="115" w:firstLine="0"/>
        <w:jc w:val="both"/>
        <w:rPr>
          <w:sz w:val="24"/>
          <w:szCs w:val="24"/>
        </w:rPr>
      </w:pPr>
      <w:r w:rsidDel="00000000" w:rsidR="00000000" w:rsidRPr="00000000">
        <w:rPr>
          <w:b w:val="0"/>
          <w:bCs w:val="0"/>
          <w:i w:val="0"/>
          <w:iCs w:val="0"/>
          <w:smallCaps w:val="0"/>
          <w:strike w:val="0"/>
          <w:color w:val="000000"/>
          <w:sz w:val="24"/>
          <w:szCs w:val="24"/>
          <w:u w:val="none"/>
          <w:vertAlign w:val="baseline"/>
          <w:rtl w:val="0"/>
        </w:rPr>
        <w:t xml:space="preserve">- Comunicar à parte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CONCEDENTE</w:t>
      </w:r>
      <w:r w:rsidDel="00000000" w:rsidR="00000000" w:rsidRPr="00000000">
        <w:rPr>
          <w:b w:val="0"/>
          <w:bCs w:val="0"/>
          <w:i w:val="0"/>
          <w:iCs w:val="0"/>
          <w:smallCaps w:val="0"/>
          <w:strike w:val="0"/>
          <w:color w:val="000000"/>
          <w:sz w:val="24"/>
          <w:szCs w:val="24"/>
          <w:u w:val="none"/>
          <w:vertAlign w:val="baseline"/>
          <w:rtl w:val="0"/>
        </w:rPr>
        <w:t xml:space="preserve">, no início do período letivo, as datas de realização de avaliações escolares ou acadêmicas</w:t>
      </w:r>
      <w:r w:rsidDel="00000000" w:rsidR="00000000" w:rsidRPr="00000000">
        <w:rPr>
          <w:sz w:val="24"/>
          <w:szCs w:val="24"/>
          <w:rtl w:val="0"/>
        </w:rPr>
        <w:t xml:space="preserve">;</w:t>
      </w:r>
    </w:p>
    <w:p w:rsidR="00000000" w:rsidDel="00000000" w:rsidP="00000000" w:rsidRDefault="00000000" w:rsidRPr="00000000" w14:paraId="00000024">
      <w:pPr>
        <w:keepNext w:val="0"/>
        <w:keepLines w:val="0"/>
        <w:pageBreakBefore w:val="0"/>
        <w:widowControl w:val="0"/>
        <w:tabs>
          <w:tab w:val="left" w:leader="none" w:pos="1194"/>
        </w:tabs>
        <w:spacing w:after="0" w:before="4"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 Emitir o certificado após o término do estágio.</w:t>
      </w:r>
      <w:r w:rsidDel="00000000" w:rsidR="00000000" w:rsidRPr="00000000">
        <w:rPr>
          <w:rtl w:val="0"/>
        </w:rPr>
      </w:r>
    </w:p>
    <w:p w:rsidR="00000000" w:rsidDel="00000000" w:rsidP="00000000" w:rsidRDefault="00000000" w:rsidRPr="00000000" w14:paraId="00000025">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6">
      <w:pPr>
        <w:ind w:left="460" w:right="0" w:firstLine="260"/>
        <w:rPr/>
      </w:pPr>
      <w:r w:rsidDel="00000000" w:rsidR="00000000" w:rsidRPr="00000000">
        <w:rPr>
          <w:sz w:val="24"/>
          <w:szCs w:val="24"/>
          <w:rtl w:val="0"/>
        </w:rPr>
        <w:t xml:space="preserve">3.2- Compete ao </w:t>
      </w:r>
      <w:r w:rsidDel="00000000" w:rsidR="00000000" w:rsidRPr="00000000">
        <w:rPr>
          <w:rFonts w:ascii="Arial" w:cs="Arial" w:eastAsia="Arial" w:hAnsi="Arial"/>
          <w:b w:val="1"/>
          <w:bCs w:val="1"/>
          <w:sz w:val="24"/>
          <w:szCs w:val="24"/>
          <w:rtl w:val="0"/>
        </w:rPr>
        <w:t xml:space="preserve">AGENTE DE INTEGRAÇÃO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0"/>
        <w:spacing w:after="0" w:before="2"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2"/>
          <w:numId w:val="1"/>
        </w:numPr>
        <w:tabs>
          <w:tab w:val="left" w:leader="none" w:pos="1229"/>
          <w:tab w:val="left" w:leader="none" w:pos="1230"/>
          <w:tab w:val="left" w:leader="none" w:pos="1544"/>
          <w:tab w:val="left" w:leader="none" w:pos="2700"/>
          <w:tab w:val="left" w:leader="none" w:pos="3628"/>
          <w:tab w:val="left" w:leader="none" w:pos="4131"/>
          <w:tab w:val="left" w:leader="none" w:pos="5847"/>
          <w:tab w:val="left" w:leader="none" w:pos="6535"/>
          <w:tab w:val="left" w:leader="none" w:pos="6904"/>
          <w:tab w:val="left" w:leader="none" w:pos="8606"/>
          <w:tab w:val="left" w:leader="none" w:pos="9175"/>
        </w:tabs>
        <w:spacing w:after="0" w:before="0" w:line="235" w:lineRule="auto"/>
        <w:ind w:left="0" w:right="116" w:firstLine="0"/>
        <w:jc w:val="both"/>
        <w:rPr/>
        <w:sectPr>
          <w:headerReference r:id="rId9" w:type="default"/>
          <w:footerReference r:id="rId10" w:type="default"/>
          <w:type w:val="nextPage"/>
          <w:pgSz w:h="15840" w:w="12240" w:orient="portrait"/>
          <w:pgMar w:bottom="2080" w:top="1860" w:left="980" w:right="980" w:header="567" w:footer="1881"/>
        </w:sectPr>
      </w:pPr>
      <w:r w:rsidDel="00000000" w:rsidR="00000000" w:rsidRPr="00000000">
        <w:rPr>
          <w:b w:val="0"/>
          <w:bCs w:val="0"/>
          <w:i w:val="0"/>
          <w:iCs w:val="0"/>
          <w:smallCaps w:val="0"/>
          <w:strike w:val="0"/>
          <w:color w:val="000000"/>
          <w:sz w:val="24"/>
          <w:szCs w:val="24"/>
          <w:u w:val="none"/>
          <w:vertAlign w:val="baseline"/>
          <w:rtl w:val="0"/>
        </w:rPr>
        <w:t xml:space="preserve">-</w:t>
      </w:r>
      <w:r w:rsidDel="00000000" w:rsidR="00000000" w:rsidRPr="00000000">
        <w:rPr>
          <w:sz w:val="24"/>
          <w:szCs w:val="24"/>
          <w:rtl w:val="0"/>
        </w:rPr>
        <w:t xml:space="preserve"> </w:t>
      </w:r>
      <w:r w:rsidDel="00000000" w:rsidR="00000000" w:rsidRPr="00000000">
        <w:rPr>
          <w:b w:val="0"/>
          <w:bCs w:val="0"/>
          <w:i w:val="0"/>
          <w:iCs w:val="0"/>
          <w:smallCaps w:val="0"/>
          <w:strike w:val="0"/>
          <w:color w:val="000000"/>
          <w:sz w:val="24"/>
          <w:szCs w:val="24"/>
          <w:u w:val="none"/>
          <w:vertAlign w:val="baseline"/>
          <w:rtl w:val="0"/>
        </w:rPr>
        <w:t xml:space="preserve">Celebrar</w:t>
        <w:tab/>
        <w:t xml:space="preserve">o Termo</w:t>
      </w:r>
      <w:r w:rsidDel="00000000" w:rsidR="00000000" w:rsidRPr="00000000">
        <w:rPr>
          <w:sz w:val="24"/>
          <w:szCs w:val="24"/>
          <w:rtl w:val="0"/>
        </w:rPr>
        <w:t xml:space="preserve"> </w:t>
      </w:r>
      <w:r w:rsidDel="00000000" w:rsidR="00000000" w:rsidRPr="00000000">
        <w:rPr>
          <w:b w:val="0"/>
          <w:bCs w:val="0"/>
          <w:i w:val="0"/>
          <w:iCs w:val="0"/>
          <w:smallCaps w:val="0"/>
          <w:strike w:val="0"/>
          <w:color w:val="000000"/>
          <w:sz w:val="24"/>
          <w:szCs w:val="24"/>
          <w:u w:val="none"/>
          <w:vertAlign w:val="baseline"/>
          <w:rtl w:val="0"/>
        </w:rPr>
        <w:t xml:space="preserve">de</w:t>
      </w:r>
      <w:r w:rsidDel="00000000" w:rsidR="00000000" w:rsidRPr="00000000">
        <w:rPr>
          <w:sz w:val="24"/>
          <w:szCs w:val="24"/>
          <w:rtl w:val="0"/>
        </w:rPr>
        <w:t xml:space="preserve"> </w:t>
      </w:r>
      <w:r w:rsidDel="00000000" w:rsidR="00000000" w:rsidRPr="00000000">
        <w:rPr>
          <w:b w:val="0"/>
          <w:bCs w:val="0"/>
          <w:i w:val="0"/>
          <w:iCs w:val="0"/>
          <w:smallCaps w:val="0"/>
          <w:strike w:val="0"/>
          <w:color w:val="000000"/>
          <w:sz w:val="24"/>
          <w:szCs w:val="24"/>
          <w:u w:val="none"/>
          <w:vertAlign w:val="baseline"/>
          <w:rtl w:val="0"/>
        </w:rPr>
        <w:t xml:space="preserve">Compromisso</w:t>
        <w:tab/>
        <w:t xml:space="preserve">com</w:t>
      </w:r>
      <w:r w:rsidDel="00000000" w:rsidR="00000000" w:rsidRPr="00000000">
        <w:rPr>
          <w:sz w:val="24"/>
          <w:szCs w:val="24"/>
          <w:rtl w:val="0"/>
        </w:rPr>
        <w:t xml:space="preserve"> </w:t>
      </w:r>
      <w:r w:rsidDel="00000000" w:rsidR="00000000" w:rsidRPr="00000000">
        <w:rPr>
          <w:b w:val="0"/>
          <w:bCs w:val="0"/>
          <w:i w:val="0"/>
          <w:iCs w:val="0"/>
          <w:smallCaps w:val="0"/>
          <w:strike w:val="0"/>
          <w:color w:val="000000"/>
          <w:sz w:val="24"/>
          <w:szCs w:val="24"/>
          <w:u w:val="none"/>
          <w:vertAlign w:val="baseline"/>
          <w:rtl w:val="0"/>
        </w:rPr>
        <w:t xml:space="preserve">a</w:t>
      </w:r>
      <w:r w:rsidDel="00000000" w:rsidR="00000000" w:rsidRPr="00000000">
        <w:rPr>
          <w:sz w:val="24"/>
          <w:szCs w:val="24"/>
          <w:rtl w:val="0"/>
        </w:rPr>
        <w:t xml:space="preserve"> </w:t>
      </w:r>
      <w:r w:rsidDel="00000000" w:rsidR="00000000" w:rsidRPr="00000000">
        <w:rPr>
          <w:rFonts w:ascii="Arial" w:cs="Arial" w:eastAsia="Arial" w:hAnsi="Arial"/>
          <w:b w:val="1"/>
          <w:bCs w:val="1"/>
          <w:sz w:val="24"/>
          <w:szCs w:val="24"/>
          <w:rtl w:val="0"/>
        </w:rPr>
        <w:t xml:space="preserve">INSTITUIÇÃO</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ab/>
        <w:t xml:space="preserve">DE</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ENSINO, CONCEDENTE </w:t>
      </w:r>
      <w:r w:rsidDel="00000000" w:rsidR="00000000" w:rsidRPr="00000000">
        <w:rPr>
          <w:b w:val="0"/>
          <w:bCs w:val="0"/>
          <w:i w:val="0"/>
          <w:iCs w:val="0"/>
          <w:smallCaps w:val="0"/>
          <w:strike w:val="0"/>
          <w:color w:val="000000"/>
          <w:sz w:val="24"/>
          <w:szCs w:val="24"/>
          <w:u w:val="none"/>
          <w:vertAlign w:val="baseline"/>
          <w:rtl w:val="0"/>
        </w:rPr>
        <w:t xml:space="preserve">e o ESTAGIÁRIO, zelando por seu cumprimento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0"/>
        <w:tabs>
          <w:tab w:val="left" w:leader="none" w:pos="1168"/>
        </w:tabs>
        <w:spacing w:after="0" w:before="92" w:line="240" w:lineRule="auto"/>
        <w:ind w:right="115"/>
        <w:jc w:val="both"/>
        <w:rPr>
          <w:sz w:val="24"/>
          <w:szCs w:val="24"/>
        </w:rPr>
      </w:pPr>
      <w:r w:rsidDel="00000000" w:rsidR="00000000" w:rsidRPr="00000000">
        <w:rPr>
          <w:b w:val="0"/>
          <w:bCs w:val="0"/>
          <w:i w:val="0"/>
          <w:iCs w:val="0"/>
          <w:smallCaps w:val="0"/>
          <w:strike w:val="0"/>
          <w:color w:val="000000"/>
          <w:sz w:val="24"/>
          <w:szCs w:val="24"/>
          <w:u w:val="none"/>
          <w:vertAlign w:val="baseline"/>
          <w:rtl w:val="0"/>
        </w:rPr>
        <w:t xml:space="preserve">- Ofertar oportunidades de estágios em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CONCEDENTES </w:t>
      </w:r>
      <w:r w:rsidDel="00000000" w:rsidR="00000000" w:rsidRPr="00000000">
        <w:rPr>
          <w:b w:val="0"/>
          <w:bCs w:val="0"/>
          <w:i w:val="0"/>
          <w:iCs w:val="0"/>
          <w:smallCaps w:val="0"/>
          <w:strike w:val="0"/>
          <w:color w:val="000000"/>
          <w:sz w:val="24"/>
          <w:szCs w:val="24"/>
          <w:u w:val="none"/>
          <w:vertAlign w:val="baseline"/>
          <w:rtl w:val="0"/>
        </w:rPr>
        <w:t xml:space="preserve">com instalações que tenham condições de proporcionar ao educando atividades de aprendizagem social, profissional e cultural;</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2"/>
          <w:numId w:val="1"/>
        </w:numPr>
        <w:tabs>
          <w:tab w:val="left" w:leader="none" w:pos="1168"/>
        </w:tabs>
        <w:spacing w:after="0" w:before="0" w:line="240" w:lineRule="auto"/>
        <w:ind w:left="0" w:right="114" w:firstLine="0"/>
        <w:jc w:val="both"/>
        <w:rPr>
          <w:sz w:val="24"/>
          <w:szCs w:val="24"/>
        </w:rPr>
      </w:pPr>
      <w:r w:rsidDel="00000000" w:rsidR="00000000" w:rsidRPr="00000000">
        <w:rPr>
          <w:b w:val="0"/>
          <w:bCs w:val="0"/>
          <w:i w:val="0"/>
          <w:iCs w:val="0"/>
          <w:smallCaps w:val="0"/>
          <w:strike w:val="0"/>
          <w:color w:val="000000"/>
          <w:sz w:val="24"/>
          <w:szCs w:val="24"/>
          <w:u w:val="none"/>
          <w:vertAlign w:val="baseline"/>
          <w:rtl w:val="0"/>
        </w:rPr>
        <w:t xml:space="preserve">- Solicitar que 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CONCEDENTE </w:t>
      </w:r>
      <w:r w:rsidDel="00000000" w:rsidR="00000000" w:rsidRPr="00000000">
        <w:rPr>
          <w:b w:val="0"/>
          <w:bCs w:val="0"/>
          <w:i w:val="0"/>
          <w:iCs w:val="0"/>
          <w:smallCaps w:val="0"/>
          <w:strike w:val="0"/>
          <w:color w:val="000000"/>
          <w:sz w:val="24"/>
          <w:szCs w:val="24"/>
          <w:u w:val="none"/>
          <w:vertAlign w:val="baseline"/>
          <w:rtl w:val="0"/>
        </w:rPr>
        <w:t xml:space="preserve">indique um funcionário de seu quadro de pessoal, com formação ou experiência profissional na área de conhecimento desenvolvida no curso do estagiário, para orientar e supervisionar até dez ESTAGIÁRIOS simultaneamente;</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2"/>
          <w:numId w:val="1"/>
        </w:numPr>
        <w:tabs>
          <w:tab w:val="left" w:leader="none" w:pos="1168"/>
        </w:tabs>
        <w:spacing w:after="0" w:before="0" w:line="240" w:lineRule="auto"/>
        <w:ind w:left="0" w:right="115" w:firstLine="0"/>
        <w:jc w:val="both"/>
        <w:rPr>
          <w:rFonts w:ascii="Arial" w:cs="Arial" w:eastAsia="Arial" w:hAnsi="Arial"/>
          <w:b w:val="0"/>
          <w:bCs w:val="0"/>
          <w:i w:val="0"/>
          <w:iCs w:val="0"/>
          <w:smallCaps w:val="0"/>
          <w:strike w:val="0"/>
          <w:color w:val="000000"/>
          <w:sz w:val="24"/>
          <w:szCs w:val="24"/>
          <w:vertAlign w:val="baseline"/>
        </w:rPr>
      </w:pPr>
      <w:r w:rsidDel="00000000" w:rsidR="00000000" w:rsidRPr="00000000">
        <w:rPr>
          <w:b w:val="0"/>
          <w:bCs w:val="0"/>
          <w:i w:val="0"/>
          <w:iCs w:val="0"/>
          <w:smallCaps w:val="0"/>
          <w:strike w:val="0"/>
          <w:color w:val="000000"/>
          <w:sz w:val="24"/>
          <w:szCs w:val="24"/>
          <w:u w:val="none"/>
          <w:vertAlign w:val="baseline"/>
          <w:rtl w:val="0"/>
        </w:rPr>
        <w:t xml:space="preserve">- Contratar em favor do ESTAGIÁRIO seguro contra acidentes pessoais, cuja apólice seja compatível com valores do mercado, conforme fique estabelecido no Termo de Compromisso, de acordo com o estabelecido no Art. 9º, inciso IV,da Lei 11.788/2008, de 25/09/2008</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2"/>
          <w:numId w:val="1"/>
        </w:numPr>
        <w:tabs>
          <w:tab w:val="left" w:leader="none" w:pos="1168"/>
        </w:tabs>
        <w:spacing w:after="0" w:before="0" w:line="240" w:lineRule="auto"/>
        <w:ind w:left="0" w:right="115" w:firstLine="0"/>
        <w:jc w:val="both"/>
        <w:rPr>
          <w:rFonts w:ascii="Arial" w:cs="Arial" w:eastAsia="Arial" w:hAnsi="Arial"/>
          <w:b w:val="0"/>
          <w:bCs w:val="0"/>
          <w:i w:val="0"/>
          <w:iCs w:val="0"/>
          <w:smallCaps w:val="0"/>
          <w:strike w:val="0"/>
          <w:color w:val="000000"/>
          <w:sz w:val="24"/>
          <w:szCs w:val="24"/>
          <w:vertAlign w:val="baseline"/>
        </w:rPr>
      </w:pPr>
      <w:r w:rsidDel="00000000" w:rsidR="00000000" w:rsidRPr="00000000">
        <w:rPr>
          <w:b w:val="0"/>
          <w:bCs w:val="0"/>
          <w:i w:val="0"/>
          <w:iCs w:val="0"/>
          <w:smallCaps w:val="0"/>
          <w:strike w:val="0"/>
          <w:color w:val="000000"/>
          <w:sz w:val="24"/>
          <w:szCs w:val="24"/>
          <w:u w:val="none"/>
          <w:vertAlign w:val="baseline"/>
          <w:rtl w:val="0"/>
        </w:rPr>
        <w:t xml:space="preserve">- Por ocasião do desligamento do ESTAGIÁRIO, entregar termo de realização do estágio com indicação resumida das atividades desenvolvidas, dos períodos e da avaliação de desempenho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2"/>
          <w:numId w:val="1"/>
        </w:numPr>
        <w:tabs>
          <w:tab w:val="left" w:leader="none" w:pos="1168"/>
        </w:tabs>
        <w:spacing w:after="0" w:before="0" w:line="240" w:lineRule="auto"/>
        <w:ind w:left="0" w:right="115" w:firstLine="0"/>
        <w:jc w:val="both"/>
        <w:rPr>
          <w:rFonts w:ascii="Arial" w:cs="Arial" w:eastAsia="Arial" w:hAnsi="Arial"/>
          <w:b w:val="0"/>
          <w:bCs w:val="0"/>
          <w:i w:val="0"/>
          <w:iCs w:val="0"/>
          <w:smallCaps w:val="0"/>
          <w:strike w:val="0"/>
          <w:color w:val="000000"/>
          <w:sz w:val="24"/>
          <w:szCs w:val="24"/>
          <w:vertAlign w:val="baseline"/>
        </w:rPr>
      </w:pPr>
      <w:r w:rsidDel="00000000" w:rsidR="00000000" w:rsidRPr="00000000">
        <w:rPr>
          <w:b w:val="0"/>
          <w:bCs w:val="0"/>
          <w:i w:val="0"/>
          <w:iCs w:val="0"/>
          <w:smallCaps w:val="0"/>
          <w:strike w:val="0"/>
          <w:color w:val="000000"/>
          <w:sz w:val="24"/>
          <w:szCs w:val="24"/>
          <w:u w:val="none"/>
          <w:vertAlign w:val="baseline"/>
          <w:rtl w:val="0"/>
        </w:rPr>
        <w:t xml:space="preserve">- No caso de estágio obrigatório, a responsabilidade pela contratação do seguro de que trata o inciso IV do art. 9º da Lei 11.788/2008, deverá ser assumida pela Instituição de Ensino, conforme disposto </w:t>
      </w:r>
      <w:r w:rsidDel="00000000" w:rsidR="00000000" w:rsidRPr="00000000">
        <w:rPr>
          <w:b w:val="0"/>
          <w:bCs w:val="0"/>
          <w:i w:val="0"/>
          <w:iCs w:val="0"/>
          <w:smallCaps w:val="0"/>
          <w:strike w:val="0"/>
          <w:color w:val="000000"/>
          <w:sz w:val="24"/>
          <w:szCs w:val="24"/>
          <w:u w:val="none"/>
          <w:vertAlign w:val="baseline"/>
          <w:rtl w:val="0"/>
        </w:rPr>
        <w:t xml:space="preserve">no parágrafo § 1º </w:t>
      </w:r>
      <w:r w:rsidDel="00000000" w:rsidR="00000000" w:rsidRPr="00000000">
        <w:rPr>
          <w:sz w:val="24"/>
          <w:szCs w:val="24"/>
          <w:rtl w:val="0"/>
        </w:rPr>
        <w:t xml:space="preserve">do mesmo dispositivo legal, i</w:t>
      </w:r>
      <w:r w:rsidDel="00000000" w:rsidR="00000000" w:rsidRPr="00000000">
        <w:rPr>
          <w:b w:val="0"/>
          <w:bCs w:val="0"/>
          <w:i w:val="0"/>
          <w:iCs w:val="0"/>
          <w:smallCaps w:val="0"/>
          <w:strike w:val="0"/>
          <w:color w:val="000000"/>
          <w:sz w:val="24"/>
          <w:szCs w:val="24"/>
          <w:u w:val="none"/>
          <w:vertAlign w:val="baseline"/>
          <w:rtl w:val="0"/>
        </w:rPr>
        <w:t xml:space="preserve">ncluído pela Lei nº 14.913, de 2024.</w:t>
      </w:r>
      <w:r w:rsidDel="00000000" w:rsidR="00000000" w:rsidRPr="00000000">
        <w:rPr>
          <w:rtl w:val="0"/>
        </w:rPr>
      </w:r>
    </w:p>
    <w:p w:rsidR="00000000" w:rsidDel="00000000" w:rsidP="00000000" w:rsidRDefault="00000000" w:rsidRPr="00000000" w14:paraId="0000002E">
      <w:pPr>
        <w:keepNext w:val="0"/>
        <w:keepLines w:val="0"/>
        <w:pageBreakBefore w:val="0"/>
        <w:widowControl w:val="0"/>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2F">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0">
      <w:pPr>
        <w:pStyle w:val="Heading1"/>
        <w:ind w:left="0" w:right="0" w:firstLine="0"/>
        <w:rPr/>
      </w:pPr>
      <w:r w:rsidDel="00000000" w:rsidR="00000000" w:rsidRPr="00000000">
        <w:rPr>
          <w:rtl w:val="0"/>
        </w:rPr>
        <w:t xml:space="preserve">CLÁUSULA QUARTA – DO VÍNCULO</w:t>
      </w:r>
    </w:p>
    <w:p w:rsidR="00000000" w:rsidDel="00000000" w:rsidP="00000000" w:rsidRDefault="00000000" w:rsidRPr="00000000" w14:paraId="00000031">
      <w:pPr>
        <w:keepNext w:val="0"/>
        <w:keepLines w:val="0"/>
        <w:pageBreakBefore w:val="0"/>
        <w:widowControl w:val="0"/>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spacing w:after="0" w:before="0" w:line="240" w:lineRule="auto"/>
        <w:ind w:left="0" w:right="115" w:firstLine="0"/>
        <w:jc w:val="both"/>
        <w:rPr>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4.1- O estágio não terá vínculo empregatício de qualquer natureza, conforme determina o caput do Art. 3º da Lei n.º 11.788/2008 de 25/09/08.</w:t>
      </w:r>
    </w:p>
    <w:p w:rsidR="00000000" w:rsidDel="00000000" w:rsidP="00000000" w:rsidRDefault="00000000" w:rsidRPr="00000000" w14:paraId="00000033">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34">
      <w:pPr>
        <w:pStyle w:val="Heading1"/>
        <w:spacing w:after="0" w:before="227" w:line="240" w:lineRule="auto"/>
        <w:ind w:left="0" w:right="0" w:firstLine="0"/>
        <w:rPr/>
      </w:pPr>
      <w:r w:rsidDel="00000000" w:rsidR="00000000" w:rsidRPr="00000000">
        <w:rPr>
          <w:rtl w:val="0"/>
        </w:rPr>
        <w:t xml:space="preserve">CLÁUSULA QUINTA </w:t>
      </w:r>
      <w:r w:rsidDel="00000000" w:rsidR="00000000" w:rsidRPr="00000000">
        <w:rPr>
          <w:rFonts w:ascii="Arial" w:cs="Arial" w:eastAsia="Arial" w:hAnsi="Arial"/>
          <w:b w:val="0"/>
          <w:bCs w:val="0"/>
          <w:rtl w:val="0"/>
        </w:rPr>
        <w:t xml:space="preserve">– </w:t>
      </w:r>
      <w:r w:rsidDel="00000000" w:rsidR="00000000" w:rsidRPr="00000000">
        <w:rPr>
          <w:rtl w:val="0"/>
        </w:rPr>
        <w:t xml:space="preserve">DO HORÁRIO</w:t>
      </w:r>
    </w:p>
    <w:p w:rsidR="00000000" w:rsidDel="00000000" w:rsidP="00000000" w:rsidRDefault="00000000" w:rsidRPr="00000000" w14:paraId="00000035">
      <w:pPr>
        <w:keepNext w:val="0"/>
        <w:keepLines w:val="0"/>
        <w:pageBreakBefore w:val="0"/>
        <w:widowControl w:val="0"/>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spacing w:after="0" w:before="0" w:line="240" w:lineRule="auto"/>
        <w:ind w:left="0" w:right="115" w:firstLine="0"/>
        <w:jc w:val="both"/>
        <w:rPr>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5.1- A jornada de atividade em estágio, conforme disposto no Art. 10, </w:t>
      </w:r>
      <w:r w:rsidDel="00000000" w:rsidR="00000000" w:rsidRPr="00000000">
        <w:rPr>
          <w:rFonts w:ascii="Arial" w:cs="Arial" w:eastAsia="Arial" w:hAnsi="Arial"/>
          <w:b w:val="0"/>
          <w:bCs w:val="0"/>
          <w:i w:val="1"/>
          <w:iCs w:val="1"/>
          <w:smallCaps w:val="0"/>
          <w:strike w:val="0"/>
          <w:color w:val="000000"/>
          <w:sz w:val="24"/>
          <w:szCs w:val="24"/>
          <w:u w:val="none"/>
          <w:vertAlign w:val="baseline"/>
          <w:rtl w:val="0"/>
        </w:rPr>
        <w:t xml:space="preserve">caput</w:t>
      </w:r>
      <w:r w:rsidDel="00000000" w:rsidR="00000000" w:rsidRPr="00000000">
        <w:rPr>
          <w:b w:val="0"/>
          <w:bCs w:val="0"/>
          <w:i w:val="0"/>
          <w:iCs w:val="0"/>
          <w:smallCaps w:val="0"/>
          <w:strike w:val="0"/>
          <w:color w:val="000000"/>
          <w:sz w:val="24"/>
          <w:szCs w:val="24"/>
          <w:u w:val="none"/>
          <w:vertAlign w:val="baseline"/>
          <w:rtl w:val="0"/>
        </w:rPr>
        <w:t xml:space="preserve">, da Lei n.º 11.788/2008, de 25/09/08, deverá ser definida em comum acordo entre 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INSTITUIÇÃO DE ENSINO</w:t>
      </w:r>
      <w:r w:rsidDel="00000000" w:rsidR="00000000" w:rsidRPr="00000000">
        <w:rPr>
          <w:b w:val="0"/>
          <w:bCs w:val="0"/>
          <w:i w:val="0"/>
          <w:iCs w:val="0"/>
          <w:smallCaps w:val="0"/>
          <w:strike w:val="0"/>
          <w:color w:val="000000"/>
          <w:sz w:val="24"/>
          <w:szCs w:val="24"/>
          <w:u w:val="none"/>
          <w:vertAlign w:val="baseline"/>
          <w:rtl w:val="0"/>
        </w:rPr>
        <w:t xml:space="preserve">, a parte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CONCEDENTE </w:t>
      </w:r>
      <w:r w:rsidDel="00000000" w:rsidR="00000000" w:rsidRPr="00000000">
        <w:rPr>
          <w:b w:val="0"/>
          <w:bCs w:val="0"/>
          <w:i w:val="0"/>
          <w:iCs w:val="0"/>
          <w:smallCaps w:val="0"/>
          <w:strike w:val="0"/>
          <w:color w:val="000000"/>
          <w:sz w:val="24"/>
          <w:szCs w:val="24"/>
          <w:u w:val="none"/>
          <w:vertAlign w:val="baseline"/>
          <w:rtl w:val="0"/>
        </w:rPr>
        <w:t xml:space="preserve">e o EDUCANDO ou seu representante/assistente legal, devendo constar do Termo de Compromisso de Estágio, conservando compatibilidade com as atividades escolares e observando os limites estabelecidos nos incisos e parágrafos do citado dispositivo legal.</w:t>
      </w:r>
    </w:p>
    <w:p w:rsidR="00000000" w:rsidDel="00000000" w:rsidP="00000000" w:rsidRDefault="00000000" w:rsidRPr="00000000" w14:paraId="00000037">
      <w:pPr>
        <w:keepNext w:val="0"/>
        <w:keepLines w:val="0"/>
        <w:pageBreakBefore w:val="0"/>
        <w:widowControl w:val="0"/>
        <w:spacing w:after="0" w:before="0" w:line="240" w:lineRule="auto"/>
        <w:ind w:left="0" w:right="115" w:firstLine="0"/>
        <w:jc w:val="both"/>
        <w:rPr>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spacing w:after="0" w:before="0" w:line="240" w:lineRule="auto"/>
        <w:ind w:left="720" w:right="115" w:firstLine="0"/>
        <w:jc w:val="both"/>
        <w:rPr>
          <w:sz w:val="24"/>
          <w:szCs w:val="24"/>
        </w:rPr>
      </w:pPr>
      <w:r w:rsidDel="00000000" w:rsidR="00000000" w:rsidRPr="00000000">
        <w:rPr>
          <w:rtl w:val="0"/>
        </w:rPr>
      </w:r>
    </w:p>
    <w:p w:rsidR="00000000" w:rsidDel="00000000" w:rsidP="00000000" w:rsidRDefault="00000000" w:rsidRPr="00000000" w14:paraId="00000039">
      <w:pPr>
        <w:widowControl w:val="0"/>
        <w:ind w:left="0" w:firstLine="0"/>
        <w:rPr>
          <w:sz w:val="26"/>
          <w:szCs w:val="26"/>
        </w:rPr>
      </w:pPr>
      <w:r w:rsidDel="00000000" w:rsidR="00000000" w:rsidRPr="00000000">
        <w:rPr>
          <w:b w:val="1"/>
          <w:bCs w:val="1"/>
          <w:sz w:val="24"/>
          <w:szCs w:val="24"/>
          <w:rtl w:val="0"/>
        </w:rPr>
        <w:t xml:space="preserve">CLÁUSULA SEXTA – DO TRATAMENTO DOS DADOS</w:t>
      </w:r>
      <w:r w:rsidDel="00000000" w:rsidR="00000000" w:rsidRPr="00000000">
        <w:rPr>
          <w:rtl w:val="0"/>
        </w:rPr>
      </w:r>
    </w:p>
    <w:p w:rsidR="00000000" w:rsidDel="00000000" w:rsidP="00000000" w:rsidRDefault="00000000" w:rsidRPr="00000000" w14:paraId="0000003A">
      <w:pPr>
        <w:widowControl w:val="0"/>
        <w:rPr>
          <w:sz w:val="26"/>
          <w:szCs w:val="26"/>
        </w:rPr>
      </w:pPr>
      <w:r w:rsidDel="00000000" w:rsidR="00000000" w:rsidRPr="00000000">
        <w:rPr>
          <w:rtl w:val="0"/>
        </w:rPr>
      </w:r>
    </w:p>
    <w:p w:rsidR="00000000" w:rsidDel="00000000" w:rsidP="00000000" w:rsidRDefault="00000000" w:rsidRPr="00000000" w14:paraId="0000003B">
      <w:pPr>
        <w:widowControl w:val="0"/>
        <w:ind w:left="0" w:firstLine="0"/>
        <w:jc w:val="both"/>
        <w:rPr>
          <w:sz w:val="24"/>
          <w:szCs w:val="24"/>
        </w:rPr>
      </w:pPr>
      <w:r w:rsidDel="00000000" w:rsidR="00000000" w:rsidRPr="00000000">
        <w:rPr>
          <w:sz w:val="24"/>
          <w:szCs w:val="24"/>
          <w:rtl w:val="0"/>
        </w:rPr>
        <w:t xml:space="preserve">6.1- Ambas as partes terão o papel de controlador dos dados coletados e armazenados, e se obrigam a realizar o tratamento legal e adequado de dados pessoais de seus colaboradores, subcontratados e clientes, e demais integrantes da cadeia contratual, de acordo com as disposições legais vigentes, especialmente a Lei nº 13.709/2018, visando dar efetiva proteção aos dados coletados, utilizando-os tão-somente para os fins necessários à consecução do objeto do Contrato, dos Aditivos e seus desdobramentos. Para qualquer outra finalidade, cada controlador deverá obter o consentimento dos titulares dos dados a ele vinculados. Não haverá solidariedade entre as partes, e eventual infração à legislação acarretará responsabilidade tão-somente à parte infratora.</w:t>
      </w:r>
    </w:p>
    <w:p w:rsidR="00000000" w:rsidDel="00000000" w:rsidP="00000000" w:rsidRDefault="00000000" w:rsidRPr="00000000" w14:paraId="0000003C">
      <w:pPr>
        <w:widowControl w:val="0"/>
        <w:rPr>
          <w:sz w:val="26"/>
          <w:szCs w:val="26"/>
        </w:rPr>
      </w:pPr>
      <w:r w:rsidDel="00000000" w:rsidR="00000000" w:rsidRPr="00000000">
        <w:rPr>
          <w:rtl w:val="0"/>
        </w:rPr>
      </w:r>
    </w:p>
    <w:p w:rsidR="00000000" w:rsidDel="00000000" w:rsidP="00000000" w:rsidRDefault="00000000" w:rsidRPr="00000000" w14:paraId="0000003D">
      <w:pPr>
        <w:widowControl w:val="0"/>
        <w:rPr>
          <w:sz w:val="26"/>
          <w:szCs w:val="26"/>
        </w:rPr>
      </w:pPr>
      <w:r w:rsidDel="00000000" w:rsidR="00000000" w:rsidRPr="00000000">
        <w:rPr>
          <w:rtl w:val="0"/>
        </w:rPr>
      </w:r>
    </w:p>
    <w:p w:rsidR="00000000" w:rsidDel="00000000" w:rsidP="00000000" w:rsidRDefault="00000000" w:rsidRPr="00000000" w14:paraId="0000003E">
      <w:pPr>
        <w:widowControl w:val="0"/>
        <w:ind w:left="0" w:firstLine="0"/>
        <w:rPr>
          <w:sz w:val="24"/>
          <w:szCs w:val="24"/>
        </w:rPr>
      </w:pPr>
      <w:r w:rsidDel="00000000" w:rsidR="00000000" w:rsidRPr="00000000">
        <w:rPr>
          <w:b w:val="1"/>
          <w:bCs w:val="1"/>
          <w:sz w:val="24"/>
          <w:szCs w:val="24"/>
          <w:rtl w:val="0"/>
        </w:rPr>
        <w:t xml:space="preserve">CLÁUSULA SÉTIMA – DO CONSENTIMENTO</w:t>
      </w:r>
      <w:r w:rsidDel="00000000" w:rsidR="00000000" w:rsidRPr="00000000">
        <w:rPr>
          <w:rtl w:val="0"/>
        </w:rPr>
      </w:r>
    </w:p>
    <w:p w:rsidR="00000000" w:rsidDel="00000000" w:rsidP="00000000" w:rsidRDefault="00000000" w:rsidRPr="00000000" w14:paraId="0000003F">
      <w:pPr>
        <w:widowControl w:val="0"/>
        <w:rPr>
          <w:sz w:val="24"/>
          <w:szCs w:val="24"/>
        </w:rPr>
      </w:pPr>
      <w:r w:rsidDel="00000000" w:rsidR="00000000" w:rsidRPr="00000000">
        <w:rPr>
          <w:rtl w:val="0"/>
        </w:rPr>
      </w:r>
    </w:p>
    <w:p w:rsidR="00000000" w:rsidDel="00000000" w:rsidP="00000000" w:rsidRDefault="00000000" w:rsidRPr="00000000" w14:paraId="00000040">
      <w:pPr>
        <w:widowControl w:val="0"/>
        <w:ind w:left="0" w:firstLine="0"/>
        <w:jc w:val="both"/>
        <w:rPr>
          <w:sz w:val="24"/>
          <w:szCs w:val="24"/>
        </w:rPr>
      </w:pPr>
      <w:r w:rsidDel="00000000" w:rsidR="00000000" w:rsidRPr="00000000">
        <w:rPr>
          <w:sz w:val="24"/>
          <w:szCs w:val="24"/>
          <w:rtl w:val="0"/>
        </w:rPr>
        <w:t xml:space="preserve">7.1- A </w:t>
      </w:r>
      <w:r w:rsidDel="00000000" w:rsidR="00000000" w:rsidRPr="00000000">
        <w:rPr>
          <w:b w:val="1"/>
          <w:bCs w:val="1"/>
          <w:sz w:val="24"/>
          <w:szCs w:val="24"/>
          <w:rtl w:val="0"/>
        </w:rPr>
        <w:t xml:space="preserve">INSTITUIÇÃO DE ENSINO</w:t>
      </w:r>
      <w:r w:rsidDel="00000000" w:rsidR="00000000" w:rsidRPr="00000000">
        <w:rPr>
          <w:sz w:val="24"/>
          <w:szCs w:val="24"/>
          <w:rtl w:val="0"/>
        </w:rPr>
        <w:t xml:space="preserve">, enquanto Titular dos Dados Pessoais, autoriza o </w:t>
      </w:r>
      <w:r w:rsidDel="00000000" w:rsidR="00000000" w:rsidRPr="00000000">
        <w:rPr>
          <w:b w:val="1"/>
          <w:bCs w:val="1"/>
          <w:sz w:val="24"/>
          <w:szCs w:val="24"/>
          <w:rtl w:val="0"/>
        </w:rPr>
        <w:t xml:space="preserve">AGENTE DE INTEGRAÇÃO</w:t>
      </w:r>
      <w:r w:rsidDel="00000000" w:rsidR="00000000" w:rsidRPr="00000000">
        <w:rPr>
          <w:sz w:val="24"/>
          <w:szCs w:val="24"/>
          <w:rtl w:val="0"/>
        </w:rPr>
        <w:t xml:space="preserve"> a realizar o tratamento dos dados para os fins de cumprimento de obrigações decorrentes da Lei nº 13.709/2018.</w:t>
      </w:r>
    </w:p>
    <w:p w:rsidR="00000000" w:rsidDel="00000000" w:rsidP="00000000" w:rsidRDefault="00000000" w:rsidRPr="00000000" w14:paraId="00000041">
      <w:pPr>
        <w:widowControl w:val="0"/>
        <w:jc w:val="both"/>
        <w:rPr>
          <w:sz w:val="24"/>
          <w:szCs w:val="24"/>
        </w:rPr>
      </w:pPr>
      <w:r w:rsidDel="00000000" w:rsidR="00000000" w:rsidRPr="00000000">
        <w:rPr>
          <w:rtl w:val="0"/>
        </w:rPr>
      </w:r>
    </w:p>
    <w:p w:rsidR="00000000" w:rsidDel="00000000" w:rsidP="00000000" w:rsidRDefault="00000000" w:rsidRPr="00000000" w14:paraId="00000042">
      <w:pPr>
        <w:widowControl w:val="0"/>
        <w:ind w:left="0" w:firstLine="0"/>
        <w:jc w:val="both"/>
        <w:rPr>
          <w:sz w:val="24"/>
          <w:szCs w:val="24"/>
        </w:rPr>
      </w:pPr>
      <w:r w:rsidDel="00000000" w:rsidR="00000000" w:rsidRPr="00000000">
        <w:rPr>
          <w:sz w:val="24"/>
          <w:szCs w:val="24"/>
          <w:rtl w:val="0"/>
        </w:rPr>
        <w:t xml:space="preserve">7.2- O </w:t>
      </w:r>
      <w:r w:rsidDel="00000000" w:rsidR="00000000" w:rsidRPr="00000000">
        <w:rPr>
          <w:b w:val="1"/>
          <w:bCs w:val="1"/>
          <w:sz w:val="24"/>
          <w:szCs w:val="24"/>
          <w:rtl w:val="0"/>
        </w:rPr>
        <w:t xml:space="preserve">AGENTE DE INTEGRAÇÃO </w:t>
      </w:r>
      <w:r w:rsidDel="00000000" w:rsidR="00000000" w:rsidRPr="00000000">
        <w:rPr>
          <w:sz w:val="24"/>
          <w:szCs w:val="24"/>
          <w:rtl w:val="0"/>
        </w:rPr>
        <w:t xml:space="preserve">fica autorizada a compartilhar os dados pessoais da </w:t>
      </w:r>
      <w:r w:rsidDel="00000000" w:rsidR="00000000" w:rsidRPr="00000000">
        <w:rPr>
          <w:b w:val="1"/>
          <w:bCs w:val="1"/>
          <w:sz w:val="24"/>
          <w:szCs w:val="24"/>
          <w:rtl w:val="0"/>
        </w:rPr>
        <w:t xml:space="preserve">INSTITUIÇÃO DE ENSINO </w:t>
      </w:r>
      <w:r w:rsidDel="00000000" w:rsidR="00000000" w:rsidRPr="00000000">
        <w:rPr>
          <w:sz w:val="24"/>
          <w:szCs w:val="24"/>
          <w:rtl w:val="0"/>
        </w:rPr>
        <w:t xml:space="preserve">com outros agentes de tratamento de dados, caso seja necessário para as finalidades listadas neste instrumento, desde que, sejam respeitados os princípios da boa-fé, finalidade, adequação, necessidade, livre acesso, qualidade dos dados, transparência, segurança, prevenção, não discriminação e responsabilização e prestação de contas.</w:t>
      </w:r>
    </w:p>
    <w:p w:rsidR="00000000" w:rsidDel="00000000" w:rsidP="00000000" w:rsidRDefault="00000000" w:rsidRPr="00000000" w14:paraId="00000043">
      <w:pPr>
        <w:widowControl w:val="0"/>
        <w:ind w:left="720.0000000000001" w:firstLine="0"/>
        <w:jc w:val="both"/>
        <w:rPr>
          <w:sz w:val="24"/>
          <w:szCs w:val="24"/>
        </w:rPr>
      </w:pPr>
      <w:r w:rsidDel="00000000" w:rsidR="00000000" w:rsidRPr="00000000">
        <w:rPr>
          <w:rtl w:val="0"/>
        </w:rPr>
      </w:r>
    </w:p>
    <w:p w:rsidR="00000000" w:rsidDel="00000000" w:rsidP="00000000" w:rsidRDefault="00000000" w:rsidRPr="00000000" w14:paraId="00000044">
      <w:pPr>
        <w:widowControl w:val="0"/>
        <w:ind w:left="0" w:firstLine="0"/>
        <w:jc w:val="both"/>
        <w:rPr>
          <w:sz w:val="24"/>
          <w:szCs w:val="24"/>
        </w:rPr>
      </w:pPr>
      <w:r w:rsidDel="00000000" w:rsidR="00000000" w:rsidRPr="00000000">
        <w:rPr>
          <w:sz w:val="24"/>
          <w:szCs w:val="24"/>
          <w:rtl w:val="0"/>
        </w:rPr>
        <w:t xml:space="preserve">7.2.1-A </w:t>
      </w:r>
      <w:r w:rsidDel="00000000" w:rsidR="00000000" w:rsidRPr="00000000">
        <w:rPr>
          <w:b w:val="1"/>
          <w:bCs w:val="1"/>
          <w:sz w:val="24"/>
          <w:szCs w:val="24"/>
          <w:rtl w:val="0"/>
        </w:rPr>
        <w:t xml:space="preserve">INSTITUIÇÃO DE ENSINO </w:t>
      </w:r>
      <w:r w:rsidDel="00000000" w:rsidR="00000000" w:rsidRPr="00000000">
        <w:rPr>
          <w:sz w:val="24"/>
          <w:szCs w:val="24"/>
          <w:rtl w:val="0"/>
        </w:rPr>
        <w:t xml:space="preserve">reconhece que seus dados pessoais poderão ser utilizados para acesso aos sistemas disponibilizados pelo </w:t>
      </w:r>
      <w:r w:rsidDel="00000000" w:rsidR="00000000" w:rsidRPr="00000000">
        <w:rPr>
          <w:b w:val="1"/>
          <w:bCs w:val="1"/>
          <w:sz w:val="24"/>
          <w:szCs w:val="24"/>
          <w:rtl w:val="0"/>
        </w:rPr>
        <w:t xml:space="preserve">AGENTE DE INTEGRAÇÃO </w:t>
      </w:r>
      <w:r w:rsidDel="00000000" w:rsidR="00000000" w:rsidRPr="00000000">
        <w:rPr>
          <w:sz w:val="24"/>
          <w:szCs w:val="24"/>
          <w:rtl w:val="0"/>
        </w:rPr>
        <w:t xml:space="preserve">e serão conservados durante o tempo que estiver vigente a relação contratual com a </w:t>
      </w:r>
      <w:r w:rsidDel="00000000" w:rsidR="00000000" w:rsidRPr="00000000">
        <w:rPr>
          <w:b w:val="1"/>
          <w:bCs w:val="1"/>
          <w:sz w:val="24"/>
          <w:szCs w:val="24"/>
          <w:rtl w:val="0"/>
        </w:rPr>
        <w:t xml:space="preserve">AGENTE DE INTEGRAÇÃO</w:t>
      </w:r>
      <w:r w:rsidDel="00000000" w:rsidR="00000000" w:rsidRPr="00000000">
        <w:rPr>
          <w:sz w:val="24"/>
          <w:szCs w:val="24"/>
          <w:rtl w:val="0"/>
        </w:rPr>
        <w:t xml:space="preserve">.</w:t>
      </w:r>
    </w:p>
    <w:p w:rsidR="00000000" w:rsidDel="00000000" w:rsidP="00000000" w:rsidRDefault="00000000" w:rsidRPr="00000000" w14:paraId="00000045">
      <w:pPr>
        <w:widowControl w:val="0"/>
        <w:ind w:left="720.0000000000001" w:firstLine="0"/>
        <w:jc w:val="both"/>
        <w:rPr>
          <w:sz w:val="24"/>
          <w:szCs w:val="24"/>
        </w:rPr>
      </w:pPr>
      <w:r w:rsidDel="00000000" w:rsidR="00000000" w:rsidRPr="00000000">
        <w:rPr>
          <w:rtl w:val="0"/>
        </w:rPr>
      </w:r>
    </w:p>
    <w:p w:rsidR="00000000" w:rsidDel="00000000" w:rsidP="00000000" w:rsidRDefault="00000000" w:rsidRPr="00000000" w14:paraId="00000046">
      <w:pPr>
        <w:widowControl w:val="0"/>
        <w:ind w:left="0" w:firstLine="0"/>
        <w:jc w:val="both"/>
        <w:rPr>
          <w:sz w:val="24"/>
          <w:szCs w:val="24"/>
        </w:rPr>
      </w:pPr>
      <w:r w:rsidDel="00000000" w:rsidR="00000000" w:rsidRPr="00000000">
        <w:rPr>
          <w:sz w:val="24"/>
          <w:szCs w:val="24"/>
          <w:rtl w:val="0"/>
        </w:rPr>
        <w:t xml:space="preserve">7.2.2- Também poderão ser atualizados os dados quando do rompimento contratual, durante os períodos de retenção de dados legalmente exigíveis, de forma estritamente necessária, tais como, mas não se limitando, pelos prazos prescricionais para ajuizamento de ação penal ou civil, assim como para o exercício do direito de defesa em processo judicial de qualquer natureza ou para outra finalidade por período não excessivo adotado pela </w:t>
      </w:r>
      <w:r w:rsidDel="00000000" w:rsidR="00000000" w:rsidRPr="00000000">
        <w:rPr>
          <w:b w:val="1"/>
          <w:bCs w:val="1"/>
          <w:sz w:val="24"/>
          <w:szCs w:val="24"/>
          <w:rtl w:val="0"/>
        </w:rPr>
        <w:t xml:space="preserve">AGENTE DE INTEGRAÇÃO</w:t>
      </w:r>
      <w:r w:rsidDel="00000000" w:rsidR="00000000" w:rsidRPr="00000000">
        <w:rPr>
          <w:sz w:val="24"/>
          <w:szCs w:val="24"/>
          <w:rtl w:val="0"/>
        </w:rPr>
        <w:t xml:space="preserve">, garantida a transparência, confidencialidade, integridade e disponibilidade das informações pessoais, bem como o exercício dos direitos previstos na Lei Federal nº 13.709/2018 (LGPD) na vigência da relação contratual assim como após o término da referida relação.  </w:t>
      </w:r>
    </w:p>
    <w:p w:rsidR="00000000" w:rsidDel="00000000" w:rsidP="00000000" w:rsidRDefault="00000000" w:rsidRPr="00000000" w14:paraId="00000047">
      <w:pPr>
        <w:keepNext w:val="0"/>
        <w:keepLines w:val="0"/>
        <w:pageBreakBefore w:val="0"/>
        <w:widowControl w:val="0"/>
        <w:spacing w:after="0" w:before="0" w:line="240" w:lineRule="auto"/>
        <w:ind w:left="720" w:right="115" w:firstLine="0"/>
        <w:jc w:val="both"/>
        <w:rPr>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spacing w:after="0" w:before="0" w:line="240" w:lineRule="auto"/>
        <w:ind w:left="0" w:right="115" w:firstLine="0"/>
        <w:jc w:val="both"/>
        <w:rPr>
          <w:sz w:val="24"/>
          <w:szCs w:val="24"/>
        </w:rPr>
      </w:pPr>
      <w:r w:rsidDel="00000000" w:rsidR="00000000" w:rsidRPr="00000000">
        <w:rPr>
          <w:rtl w:val="0"/>
        </w:rPr>
      </w:r>
    </w:p>
    <w:p w:rsidR="00000000" w:rsidDel="00000000" w:rsidP="00000000" w:rsidRDefault="00000000" w:rsidRPr="00000000" w14:paraId="00000049">
      <w:pPr>
        <w:pStyle w:val="Heading1"/>
        <w:spacing w:after="0" w:before="92" w:line="240" w:lineRule="auto"/>
        <w:ind w:left="0" w:right="0" w:firstLine="0"/>
        <w:rPr/>
      </w:pPr>
      <w:r w:rsidDel="00000000" w:rsidR="00000000" w:rsidRPr="00000000">
        <w:rPr>
          <w:rtl w:val="0"/>
        </w:rPr>
        <w:t xml:space="preserve">CLÁUSULA OITAVA – DA VIGÊNCIA E DA DENÚNCIA</w:t>
      </w:r>
    </w:p>
    <w:p w:rsidR="00000000" w:rsidDel="00000000" w:rsidP="00000000" w:rsidRDefault="00000000" w:rsidRPr="00000000" w14:paraId="0000004A">
      <w:pPr>
        <w:keepNext w:val="0"/>
        <w:keepLines w:val="0"/>
        <w:pageBreakBefore w:val="0"/>
        <w:widowControl w:val="0"/>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tabs>
          <w:tab w:val="left" w:leader="none" w:pos="867"/>
        </w:tabs>
        <w:spacing w:after="0" w:before="0" w:line="240" w:lineRule="auto"/>
        <w:ind w:right="115"/>
        <w:jc w:val="both"/>
        <w:rPr>
          <w:sz w:val="24"/>
          <w:szCs w:val="24"/>
        </w:rPr>
      </w:pPr>
      <w:r w:rsidDel="00000000" w:rsidR="00000000" w:rsidRPr="00000000">
        <w:rPr>
          <w:sz w:val="24"/>
          <w:szCs w:val="24"/>
          <w:rtl w:val="0"/>
        </w:rPr>
        <w:t xml:space="preserve">8.1</w:t>
      </w:r>
      <w:r w:rsidDel="00000000" w:rsidR="00000000" w:rsidRPr="00000000">
        <w:rPr>
          <w:b w:val="0"/>
          <w:bCs w:val="0"/>
          <w:i w:val="0"/>
          <w:iCs w:val="0"/>
          <w:smallCaps w:val="0"/>
          <w:strike w:val="0"/>
          <w:color w:val="000000"/>
          <w:sz w:val="24"/>
          <w:szCs w:val="24"/>
          <w:u w:val="none"/>
          <w:vertAlign w:val="baseline"/>
          <w:rtl w:val="0"/>
        </w:rPr>
        <w:t xml:space="preserve">- O presente Convênio vigorará pelo prazo de </w:t>
      </w:r>
      <w:r w:rsidDel="00000000" w:rsidR="00000000" w:rsidRPr="00000000">
        <w:rPr>
          <w:b w:val="1"/>
          <w:bCs w:val="1"/>
          <w:i w:val="0"/>
          <w:iCs w:val="0"/>
          <w:smallCaps w:val="0"/>
          <w:strike w:val="0"/>
          <w:color w:val="000000"/>
          <w:sz w:val="24"/>
          <w:szCs w:val="24"/>
          <w:u w:val="none"/>
          <w:vertAlign w:val="baseline"/>
          <w:rtl w:val="0"/>
        </w:rPr>
        <w:t xml:space="preserve">60 (sessenta) meses</w:t>
      </w:r>
      <w:r w:rsidDel="00000000" w:rsidR="00000000" w:rsidRPr="00000000">
        <w:rPr>
          <w:b w:val="0"/>
          <w:bCs w:val="0"/>
          <w:i w:val="0"/>
          <w:iCs w:val="0"/>
          <w:smallCaps w:val="0"/>
          <w:strike w:val="0"/>
          <w:color w:val="000000"/>
          <w:sz w:val="24"/>
          <w:szCs w:val="24"/>
          <w:u w:val="none"/>
          <w:vertAlign w:val="baseline"/>
          <w:rtl w:val="0"/>
        </w:rPr>
        <w:t xml:space="preserve">, a partir da data da sua Publicação no Diário Oficial da União, </w:t>
      </w:r>
      <w:r w:rsidDel="00000000" w:rsidR="00000000" w:rsidRPr="00000000">
        <w:rPr>
          <w:sz w:val="24"/>
          <w:szCs w:val="24"/>
          <w:rtl w:val="0"/>
        </w:rPr>
        <w:t xml:space="preserve">não </w:t>
      </w:r>
      <w:r w:rsidDel="00000000" w:rsidR="00000000" w:rsidRPr="00000000">
        <w:rPr>
          <w:b w:val="0"/>
          <w:bCs w:val="0"/>
          <w:i w:val="0"/>
          <w:iCs w:val="0"/>
          <w:smallCaps w:val="0"/>
          <w:strike w:val="0"/>
          <w:color w:val="000000"/>
          <w:sz w:val="24"/>
          <w:szCs w:val="24"/>
          <w:u w:val="none"/>
          <w:vertAlign w:val="baseline"/>
          <w:rtl w:val="0"/>
        </w:rPr>
        <w:t xml:space="preserve">podendo ser prorrogado,</w:t>
      </w:r>
      <w:r w:rsidDel="00000000" w:rsidR="00000000" w:rsidRPr="00000000">
        <w:rPr>
          <w:sz w:val="24"/>
          <w:szCs w:val="24"/>
          <w:rtl w:val="0"/>
        </w:rPr>
        <w:t xml:space="preserve"> </w:t>
      </w:r>
      <w:r w:rsidDel="00000000" w:rsidR="00000000" w:rsidRPr="00000000">
        <w:rPr>
          <w:b w:val="0"/>
          <w:bCs w:val="0"/>
          <w:i w:val="0"/>
          <w:iCs w:val="0"/>
          <w:smallCaps w:val="0"/>
          <w:strike w:val="0"/>
          <w:color w:val="000000"/>
          <w:sz w:val="24"/>
          <w:szCs w:val="24"/>
          <w:u w:val="none"/>
          <w:vertAlign w:val="baseline"/>
          <w:rtl w:val="0"/>
        </w:rPr>
        <w:t xml:space="preserve">e podendo ser denunciado a qualquer momento por qualquer uma das partes, mediante aviso prévio, por escrito, com antecedência mínima de 30 (trinta) dias cumpridos integralmente até o respectivo termo final, os estágios porventura concedidos e em andamento.</w:t>
      </w:r>
      <w:r w:rsidDel="00000000" w:rsidR="00000000" w:rsidRPr="00000000">
        <w:rPr>
          <w:rtl w:val="0"/>
        </w:rPr>
      </w:r>
    </w:p>
    <w:p w:rsidR="00000000" w:rsidDel="00000000" w:rsidP="00000000" w:rsidRDefault="00000000" w:rsidRPr="00000000" w14:paraId="0000004C">
      <w:pPr>
        <w:keepNext w:val="0"/>
        <w:keepLines w:val="0"/>
        <w:pageBreakBefore w:val="0"/>
        <w:widowControl w:val="0"/>
        <w:spacing w:after="0" w:before="9" w:line="240" w:lineRule="auto"/>
        <w:ind w:left="0" w:right="0" w:firstLine="0"/>
        <w:jc w:val="left"/>
        <w:rPr>
          <w:rFonts w:ascii="Arial" w:cs="Arial" w:eastAsia="Arial" w:hAnsi="Arial"/>
          <w:b w:val="0"/>
          <w:bCs w:val="0"/>
          <w:i w:val="0"/>
          <w:iCs w:val="0"/>
          <w:smallCaps w:val="0"/>
          <w:strike w:val="0"/>
          <w:color w:val="000000"/>
          <w:sz w:val="23"/>
          <w:szCs w:val="23"/>
          <w:u w:val="none"/>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tabs>
          <w:tab w:val="left" w:leader="none" w:pos="865"/>
        </w:tabs>
        <w:spacing w:after="0" w:before="1" w:line="240" w:lineRule="auto"/>
        <w:ind w:right="115"/>
        <w:jc w:val="both"/>
        <w:rPr/>
      </w:pPr>
      <w:r w:rsidDel="00000000" w:rsidR="00000000" w:rsidRPr="00000000">
        <w:rPr>
          <w:sz w:val="24"/>
          <w:szCs w:val="24"/>
          <w:rtl w:val="0"/>
        </w:rPr>
        <w:t xml:space="preserve">8.2</w:t>
      </w:r>
      <w:r w:rsidDel="00000000" w:rsidR="00000000" w:rsidRPr="00000000">
        <w:rPr>
          <w:b w:val="0"/>
          <w:bCs w:val="0"/>
          <w:i w:val="0"/>
          <w:iCs w:val="0"/>
          <w:smallCaps w:val="0"/>
          <w:strike w:val="0"/>
          <w:color w:val="000000"/>
          <w:sz w:val="24"/>
          <w:szCs w:val="24"/>
          <w:u w:val="none"/>
          <w:vertAlign w:val="baseline"/>
          <w:rtl w:val="0"/>
        </w:rPr>
        <w:t xml:space="preserve">- O presente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CONVÊNIO </w:t>
      </w:r>
      <w:r w:rsidDel="00000000" w:rsidR="00000000" w:rsidRPr="00000000">
        <w:rPr>
          <w:b w:val="0"/>
          <w:bCs w:val="0"/>
          <w:i w:val="0"/>
          <w:iCs w:val="0"/>
          <w:smallCaps w:val="0"/>
          <w:strike w:val="0"/>
          <w:color w:val="000000"/>
          <w:sz w:val="24"/>
          <w:szCs w:val="24"/>
          <w:u w:val="none"/>
          <w:vertAlign w:val="baseline"/>
          <w:rtl w:val="0"/>
        </w:rPr>
        <w:t xml:space="preserve">poderá ter seu término a qualquer tempo, e por qualquer das partes, mediante comunicação escrita com antecedência de trinta (30) dias, ficando resguardados os direitos dos EDUCANDOS até o término dos Termos de Compromisso, a não ser que a natureza ou a gravidade da falta cometida, o interesse público relevante ou a superveniência de legislação ou normas administrativas recomendem o imediato ato de rescisão.</w:t>
      </w:r>
      <w:r w:rsidDel="00000000" w:rsidR="00000000" w:rsidRPr="00000000">
        <w:rPr>
          <w:rtl w:val="0"/>
        </w:rPr>
      </w:r>
    </w:p>
    <w:p w:rsidR="00000000" w:rsidDel="00000000" w:rsidP="00000000" w:rsidRDefault="00000000" w:rsidRPr="00000000" w14:paraId="0000004E">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0">
      <w:pPr>
        <w:pStyle w:val="Heading1"/>
        <w:ind w:left="0" w:right="0" w:firstLine="0"/>
        <w:rPr/>
      </w:pPr>
      <w:r w:rsidDel="00000000" w:rsidR="00000000" w:rsidRPr="00000000">
        <w:rPr>
          <w:rtl w:val="0"/>
        </w:rPr>
        <w:t xml:space="preserve">CLÁUSULA NONA – DA PUBLICAÇÃO</w:t>
      </w:r>
    </w:p>
    <w:p w:rsidR="00000000" w:rsidDel="00000000" w:rsidP="00000000" w:rsidRDefault="00000000" w:rsidRPr="00000000" w14:paraId="00000051">
      <w:pPr>
        <w:keepNext w:val="0"/>
        <w:keepLines w:val="0"/>
        <w:pageBreakBefore w:val="0"/>
        <w:widowControl w:val="0"/>
        <w:spacing w:after="0" w:before="8" w:line="240" w:lineRule="auto"/>
        <w:ind w:left="0" w:right="0" w:firstLine="0"/>
        <w:jc w:val="left"/>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spacing w:after="0" w:before="0" w:line="218" w:lineRule="auto"/>
        <w:ind w:left="0" w:right="10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sz w:val="24"/>
          <w:szCs w:val="24"/>
          <w:rtl w:val="0"/>
        </w:rPr>
        <w:t xml:space="preserve">9</w:t>
      </w:r>
      <w:r w:rsidDel="00000000" w:rsidR="00000000" w:rsidRPr="00000000">
        <w:rPr>
          <w:b w:val="0"/>
          <w:bCs w:val="0"/>
          <w:i w:val="0"/>
          <w:iCs w:val="0"/>
          <w:smallCaps w:val="0"/>
          <w:strike w:val="0"/>
          <w:color w:val="000000"/>
          <w:sz w:val="24"/>
          <w:szCs w:val="24"/>
          <w:u w:val="none"/>
          <w:vertAlign w:val="baseline"/>
          <w:rtl w:val="0"/>
        </w:rPr>
        <w:t xml:space="preserve">.1- A publicação resumida deste instrumento no Diário Oficial da União será providenciada pela UFRPE, até o quinto dia útil do mês seguinte ao de sua assinatura, para ocorrer no prazo de vinte dias daquela data.</w:t>
      </w:r>
      <w:r w:rsidDel="00000000" w:rsidR="00000000" w:rsidRPr="00000000">
        <w:rPr>
          <w:rtl w:val="0"/>
        </w:rPr>
      </w:r>
    </w:p>
    <w:p w:rsidR="00000000" w:rsidDel="00000000" w:rsidP="00000000" w:rsidRDefault="00000000" w:rsidRPr="00000000" w14:paraId="00000053">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spacing w:after="0" w:before="8"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5">
      <w:pPr>
        <w:pStyle w:val="Heading1"/>
        <w:ind w:left="0" w:right="0" w:firstLine="0"/>
        <w:rPr/>
      </w:pPr>
      <w:r w:rsidDel="00000000" w:rsidR="00000000" w:rsidRPr="00000000">
        <w:rPr>
          <w:rtl w:val="0"/>
        </w:rPr>
        <w:t xml:space="preserve">CLÁUSULA DÉCIMA – DO FORO</w:t>
      </w:r>
    </w:p>
    <w:p w:rsidR="00000000" w:rsidDel="00000000" w:rsidP="00000000" w:rsidRDefault="00000000" w:rsidRPr="00000000" w14:paraId="00000056">
      <w:pPr>
        <w:keepNext w:val="0"/>
        <w:keepLines w:val="0"/>
        <w:pageBreakBefore w:val="0"/>
        <w:widowControl w:val="0"/>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spacing w:after="0" w:before="0" w:line="240" w:lineRule="auto"/>
        <w:ind w:left="0" w:right="115"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sz w:val="24"/>
          <w:szCs w:val="24"/>
          <w:rtl w:val="0"/>
        </w:rPr>
        <w:t xml:space="preserve">10</w:t>
      </w:r>
      <w:r w:rsidDel="00000000" w:rsidR="00000000" w:rsidRPr="00000000">
        <w:rPr>
          <w:b w:val="0"/>
          <w:bCs w:val="0"/>
          <w:i w:val="0"/>
          <w:iCs w:val="0"/>
          <w:smallCaps w:val="0"/>
          <w:strike w:val="0"/>
          <w:color w:val="000000"/>
          <w:sz w:val="24"/>
          <w:szCs w:val="24"/>
          <w:u w:val="none"/>
          <w:vertAlign w:val="baseline"/>
          <w:rtl w:val="0"/>
        </w:rPr>
        <w:t xml:space="preserve">.1- Nos termos do Art. 109, inciso I, da Constituição Federal, é competente o Foro da Justiça Federal – Seção Judiciária de Pernambuco, para resolver as questões que não puderem ser resolvidas administrativamente.</w:t>
      </w:r>
      <w:r w:rsidDel="00000000" w:rsidR="00000000" w:rsidRPr="00000000">
        <w:rPr>
          <w:rtl w:val="0"/>
        </w:rPr>
      </w:r>
    </w:p>
    <w:p w:rsidR="00000000" w:rsidDel="00000000" w:rsidP="00000000" w:rsidRDefault="00000000" w:rsidRPr="00000000" w14:paraId="00000058">
      <w:pPr>
        <w:keepNext w:val="0"/>
        <w:keepLines w:val="0"/>
        <w:pageBreakBefore w:val="0"/>
        <w:widowControl w:val="0"/>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59">
      <w:pPr>
        <w:keepNext w:val="0"/>
        <w:keepLines w:val="0"/>
        <w:pageBreakBefore w:val="0"/>
        <w:widowControl w:val="0"/>
        <w:spacing w:after="0" w:before="0" w:line="240" w:lineRule="auto"/>
        <w:ind w:left="136.0629921259843" w:right="0" w:firstLine="0"/>
        <w:jc w:val="left"/>
        <w:rPr>
          <w:rFonts w:ascii="Arial" w:cs="Arial" w:eastAsia="Arial" w:hAnsi="Arial"/>
          <w:b w:val="0"/>
          <w:bCs w:val="0"/>
          <w:i w:val="0"/>
          <w:iCs w:val="0"/>
          <w:smallCaps w:val="0"/>
          <w:strike w:val="0"/>
          <w:color w:val="000000"/>
          <w:sz w:val="21"/>
          <w:szCs w:val="21"/>
          <w:u w:val="none"/>
          <w:vertAlign w:val="baseline"/>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5A">
      <w:pPr>
        <w:keepNext w:val="0"/>
        <w:keepLines w:val="0"/>
        <w:pageBreakBefore w:val="0"/>
        <w:widowControl w:val="0"/>
        <w:spacing w:after="0" w:before="0" w:line="240" w:lineRule="auto"/>
        <w:ind w:left="100" w:right="121" w:firstLine="0"/>
        <w:jc w:val="both"/>
        <w:rPr>
          <w:sz w:val="20"/>
          <w:szCs w:val="20"/>
        </w:rPr>
      </w:pPr>
      <w:r w:rsidDel="00000000" w:rsidR="00000000" w:rsidRPr="00000000">
        <w:rPr>
          <w:b w:val="0"/>
          <w:bCs w:val="0"/>
          <w:i w:val="0"/>
          <w:iCs w:val="0"/>
          <w:smallCaps w:val="0"/>
          <w:strike w:val="0"/>
          <w:color w:val="000000"/>
          <w:sz w:val="24"/>
          <w:szCs w:val="24"/>
          <w:u w:val="none"/>
          <w:vertAlign w:val="baseline"/>
          <w:rtl w:val="0"/>
        </w:rPr>
        <w:t xml:space="preserve">E assim, por estarem de pleno acordo e ajustados, os representantes legais da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INSTITUIÇÃO DE ENSINO </w:t>
      </w:r>
      <w:r w:rsidDel="00000000" w:rsidR="00000000" w:rsidRPr="00000000">
        <w:rPr>
          <w:b w:val="0"/>
          <w:bCs w:val="0"/>
          <w:i w:val="0"/>
          <w:iCs w:val="0"/>
          <w:smallCaps w:val="0"/>
          <w:strike w:val="0"/>
          <w:color w:val="000000"/>
          <w:sz w:val="24"/>
          <w:szCs w:val="24"/>
          <w:u w:val="none"/>
          <w:vertAlign w:val="baseline"/>
          <w:rtl w:val="0"/>
        </w:rPr>
        <w:t xml:space="preserve">e do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AGENTE DE INTEGRAÇÃO </w:t>
      </w:r>
      <w:r w:rsidDel="00000000" w:rsidR="00000000" w:rsidRPr="00000000">
        <w:rPr>
          <w:b w:val="0"/>
          <w:bCs w:val="0"/>
          <w:i w:val="0"/>
          <w:iCs w:val="0"/>
          <w:smallCaps w:val="0"/>
          <w:strike w:val="0"/>
          <w:color w:val="000000"/>
          <w:sz w:val="24"/>
          <w:szCs w:val="24"/>
          <w:u w:val="none"/>
          <w:vertAlign w:val="baseline"/>
          <w:rtl w:val="0"/>
        </w:rPr>
        <w:t xml:space="preserve">assinam o presente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CONVÊNIO</w:t>
      </w:r>
      <w:r w:rsidDel="00000000" w:rsidR="00000000" w:rsidRPr="00000000">
        <w:rPr>
          <w:b w:val="0"/>
          <w:bCs w:val="0"/>
          <w:i w:val="0"/>
          <w:iCs w:val="0"/>
          <w:smallCaps w:val="0"/>
          <w:strike w:val="0"/>
          <w:color w:val="000000"/>
          <w:sz w:val="24"/>
          <w:szCs w:val="24"/>
          <w:u w:val="none"/>
          <w:vertAlign w:val="baseline"/>
          <w:rtl w:val="0"/>
        </w:rPr>
        <w:t xml:space="preserve">, em 02 (duas) vias, de igual teor e forma, juntamente com as testemunhas que igualmente o subscrevem.</w:t>
      </w:r>
      <w:r w:rsidDel="00000000" w:rsidR="00000000" w:rsidRPr="00000000">
        <w:rPr>
          <w:rtl w:val="0"/>
        </w:rPr>
      </w:r>
    </w:p>
    <w:p w:rsidR="00000000" w:rsidDel="00000000" w:rsidP="00000000" w:rsidRDefault="00000000" w:rsidRPr="00000000" w14:paraId="0000005B">
      <w:pPr>
        <w:keepNext w:val="0"/>
        <w:keepLines w:val="0"/>
        <w:pageBreakBefore w:val="0"/>
        <w:widowControl w:val="0"/>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C">
      <w:pPr>
        <w:keepNext w:val="0"/>
        <w:keepLines w:val="0"/>
        <w:pageBreakBefore w:val="0"/>
        <w:widowControl w:val="0"/>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tabs>
          <w:tab w:val="left" w:leader="none" w:pos="1956"/>
          <w:tab w:val="left" w:leader="none" w:pos="4760"/>
          <w:tab w:val="left" w:leader="none" w:pos="5961"/>
        </w:tabs>
        <w:spacing w:after="0" w:before="92" w:line="240" w:lineRule="auto"/>
        <w:ind w:left="0" w:right="0" w:firstLine="0"/>
        <w:jc w:val="center"/>
        <w:rPr/>
      </w:pPr>
      <w:r w:rsidDel="00000000" w:rsidR="00000000" w:rsidRPr="00000000">
        <w:rPr>
          <w:b w:val="0"/>
          <w:bCs w:val="0"/>
          <w:i w:val="0"/>
          <w:iCs w:val="0"/>
          <w:smallCaps w:val="0"/>
          <w:strike w:val="0"/>
          <w:color w:val="000000"/>
          <w:sz w:val="24"/>
          <w:szCs w:val="24"/>
          <w:u w:val="none"/>
          <w:vertAlign w:val="baseline"/>
          <w:rtl w:val="0"/>
        </w:rPr>
        <w:t xml:space="preserve">Recif</w:t>
      </w:r>
      <w:r w:rsidDel="00000000" w:rsidR="00000000" w:rsidRPr="00000000">
        <w:rPr>
          <w:sz w:val="24"/>
          <w:szCs w:val="24"/>
          <w:rtl w:val="0"/>
        </w:rPr>
        <w:t xml:space="preserve">e, XX </w:t>
      </w:r>
      <w:r w:rsidDel="00000000" w:rsidR="00000000" w:rsidRPr="00000000">
        <w:rPr>
          <w:b w:val="0"/>
          <w:bCs w:val="0"/>
          <w:i w:val="0"/>
          <w:iCs w:val="0"/>
          <w:smallCaps w:val="0"/>
          <w:strike w:val="0"/>
          <w:color w:val="000000"/>
          <w:sz w:val="24"/>
          <w:szCs w:val="24"/>
          <w:u w:val="none"/>
          <w:vertAlign w:val="baseline"/>
          <w:rtl w:val="0"/>
        </w:rPr>
        <w:t xml:space="preserve">de </w:t>
      </w:r>
      <w:r w:rsidDel="00000000" w:rsidR="00000000" w:rsidRPr="00000000">
        <w:rPr>
          <w:sz w:val="24"/>
          <w:szCs w:val="24"/>
          <w:rtl w:val="0"/>
        </w:rPr>
        <w:t xml:space="preserve">XXXXXXXX</w:t>
      </w:r>
      <w:r w:rsidDel="00000000" w:rsidR="00000000" w:rsidRPr="00000000">
        <w:rPr>
          <w:b w:val="0"/>
          <w:bCs w:val="0"/>
          <w:i w:val="0"/>
          <w:iCs w:val="0"/>
          <w:smallCaps w:val="0"/>
          <w:strike w:val="0"/>
          <w:color w:val="000000"/>
          <w:sz w:val="24"/>
          <w:szCs w:val="24"/>
          <w:u w:val="none"/>
          <w:vertAlign w:val="baseline"/>
          <w:rtl w:val="0"/>
        </w:rPr>
        <w:t xml:space="preserve"> de 202</w:t>
      </w:r>
      <w:r w:rsidDel="00000000" w:rsidR="00000000" w:rsidRPr="00000000">
        <w:rPr>
          <w:sz w:val="24"/>
          <w:szCs w:val="24"/>
          <w:rtl w:val="0"/>
        </w:rPr>
        <w:t xml:space="preserve">X</w:t>
      </w:r>
      <w:r w:rsidDel="00000000" w:rsidR="00000000" w:rsidRPr="00000000">
        <w:rPr>
          <w:b w:val="0"/>
          <w:bCs w:val="0"/>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5F">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62">
      <w:pPr>
        <w:pStyle w:val="Heading1"/>
        <w:spacing w:after="0" w:before="185" w:line="273" w:lineRule="auto"/>
        <w:ind w:left="342" w:right="1061" w:firstLine="0"/>
        <w:jc w:val="center"/>
        <w:rPr/>
      </w:pPr>
      <w:r w:rsidDel="00000000" w:rsidR="00000000" w:rsidRPr="00000000">
        <w:rPr>
          <w:rtl w:val="0"/>
        </w:rPr>
        <w:t xml:space="preserve">             MARIA JOSÉ DE SENA</w:t>
      </w:r>
    </w:p>
    <w:p w:rsidR="00000000" w:rsidDel="00000000" w:rsidP="00000000" w:rsidRDefault="00000000" w:rsidRPr="00000000" w14:paraId="00000063">
      <w:pPr>
        <w:keepNext w:val="0"/>
        <w:keepLines w:val="0"/>
        <w:pageBreakBefore w:val="0"/>
        <w:widowControl w:val="0"/>
        <w:spacing w:after="0" w:before="0" w:line="273" w:lineRule="auto"/>
        <w:ind w:left="342" w:right="1059" w:firstLine="0"/>
        <w:jc w:val="center"/>
        <w:rPr>
          <w:b w:val="0"/>
          <w:bCs w:val="0"/>
          <w:i w:val="0"/>
          <w:iCs w:val="0"/>
          <w:smallCaps w:val="0"/>
          <w:strike w:val="0"/>
          <w:color w:val="000000"/>
          <w:sz w:val="24"/>
          <w:szCs w:val="24"/>
          <w:u w:val="none"/>
          <w:vertAlign w:val="baseline"/>
        </w:rPr>
      </w:pPr>
      <w:r w:rsidDel="00000000" w:rsidR="00000000" w:rsidRPr="00000000">
        <w:rPr>
          <w:sz w:val="24"/>
          <w:szCs w:val="24"/>
          <w:rtl w:val="0"/>
        </w:rPr>
        <w:t xml:space="preserve">              </w:t>
      </w:r>
      <w:r w:rsidDel="00000000" w:rsidR="00000000" w:rsidRPr="00000000">
        <w:rPr>
          <w:b w:val="0"/>
          <w:bCs w:val="0"/>
          <w:i w:val="0"/>
          <w:iCs w:val="0"/>
          <w:smallCaps w:val="0"/>
          <w:strike w:val="0"/>
          <w:color w:val="000000"/>
          <w:sz w:val="24"/>
          <w:szCs w:val="24"/>
          <w:u w:val="none"/>
          <w:vertAlign w:val="baseline"/>
          <w:rtl w:val="0"/>
        </w:rPr>
        <w:t xml:space="preserve">Reitora da UFRPE</w:t>
      </w:r>
    </w:p>
    <w:p w:rsidR="00000000" w:rsidDel="00000000" w:rsidP="00000000" w:rsidRDefault="00000000" w:rsidRPr="00000000" w14:paraId="00000064">
      <w:pPr>
        <w:keepNext w:val="0"/>
        <w:keepLines w:val="0"/>
        <w:pageBreakBefore w:val="0"/>
        <w:widowControl w:val="0"/>
        <w:spacing w:after="0" w:before="0" w:line="273" w:lineRule="auto"/>
        <w:ind w:left="342" w:right="1059" w:firstLine="0"/>
        <w:jc w:val="center"/>
        <w:rPr>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66">
      <w:pPr>
        <w:pStyle w:val="Heading1"/>
        <w:spacing w:after="0" w:before="209" w:line="273" w:lineRule="auto"/>
        <w:ind w:left="342" w:right="1059" w:firstLine="0"/>
        <w:jc w:val="center"/>
        <w:rPr/>
      </w:pPr>
      <w:r w:rsidDel="00000000" w:rsidR="00000000" w:rsidRPr="00000000">
        <w:rPr>
          <w:rtl w:val="0"/>
        </w:rPr>
        <w:t xml:space="preserve">            XXXXXXXXXXXXXXXXXXXXX</w:t>
      </w:r>
    </w:p>
    <w:p w:rsidR="00000000" w:rsidDel="00000000" w:rsidP="00000000" w:rsidRDefault="00000000" w:rsidRPr="00000000" w14:paraId="00000067">
      <w:pPr>
        <w:keepNext w:val="0"/>
        <w:keepLines w:val="0"/>
        <w:pageBreakBefore w:val="0"/>
        <w:widowControl w:val="0"/>
        <w:spacing w:after="0" w:before="0" w:line="273" w:lineRule="auto"/>
        <w:ind w:left="342" w:right="1059" w:firstLine="0"/>
        <w:jc w:val="center"/>
        <w:rPr/>
      </w:pPr>
      <w:r w:rsidDel="00000000" w:rsidR="00000000" w:rsidRPr="00000000">
        <w:rPr>
          <w:sz w:val="24"/>
          <w:szCs w:val="24"/>
          <w:rtl w:val="0"/>
        </w:rPr>
        <w:t xml:space="preserve">               XXXXXXXX</w:t>
      </w:r>
      <w:r w:rsidDel="00000000" w:rsidR="00000000" w:rsidRPr="00000000">
        <w:rPr>
          <w:rtl w:val="0"/>
        </w:rPr>
      </w:r>
    </w:p>
    <w:p w:rsidR="00000000" w:rsidDel="00000000" w:rsidP="00000000" w:rsidRDefault="00000000" w:rsidRPr="00000000" w14:paraId="00000068">
      <w:pPr>
        <w:keepNext w:val="0"/>
        <w:keepLines w:val="0"/>
        <w:pageBreakBefore w:val="0"/>
        <w:widowControl w:val="0"/>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69">
      <w:pPr>
        <w:pStyle w:val="Heading1"/>
        <w:spacing w:after="0" w:before="168" w:line="240" w:lineRule="auto"/>
        <w:ind w:left="990" w:right="0" w:firstLine="0"/>
        <w:rPr>
          <w:b w:val="0"/>
          <w:bCs w:val="0"/>
          <w:sz w:val="26"/>
          <w:szCs w:val="26"/>
        </w:rPr>
      </w:pPr>
      <w:r w:rsidDel="00000000" w:rsidR="00000000" w:rsidRPr="00000000">
        <w:rPr>
          <w:rtl w:val="0"/>
        </w:rPr>
      </w:r>
    </w:p>
    <w:p w:rsidR="00000000" w:rsidDel="00000000" w:rsidP="00000000" w:rsidRDefault="00000000" w:rsidRPr="00000000" w14:paraId="0000006A">
      <w:pPr>
        <w:pStyle w:val="Heading1"/>
        <w:spacing w:after="0" w:before="168" w:line="240" w:lineRule="auto"/>
        <w:ind w:left="990" w:right="0" w:firstLine="0"/>
        <w:rPr/>
      </w:pPr>
      <w:r w:rsidDel="00000000" w:rsidR="00000000" w:rsidRPr="00000000">
        <w:rPr>
          <w:rtl w:val="0"/>
        </w:rPr>
        <w:t xml:space="preserve">TESTEMUNHAS:</w:t>
      </w:r>
    </w:p>
    <w:p w:rsidR="00000000" w:rsidDel="00000000" w:rsidP="00000000" w:rsidRDefault="00000000" w:rsidRPr="00000000" w14:paraId="0000006B">
      <w:pPr>
        <w:pStyle w:val="Heading1"/>
        <w:spacing w:after="0" w:before="168" w:line="240" w:lineRule="auto"/>
        <w:ind w:left="990" w:right="0" w:firstLine="0"/>
        <w:rPr/>
      </w:pPr>
      <w:r w:rsidDel="00000000" w:rsidR="00000000" w:rsidRPr="00000000">
        <w:rPr>
          <w:rtl w:val="0"/>
        </w:rPr>
      </w:r>
    </w:p>
    <w:p w:rsidR="00000000" w:rsidDel="00000000" w:rsidP="00000000" w:rsidRDefault="00000000" w:rsidRPr="00000000" w14:paraId="0000006C">
      <w:pPr>
        <w:keepNext w:val="0"/>
        <w:keepLines w:val="0"/>
        <w:pageBreakBefore w:val="0"/>
        <w:widowControl w:val="0"/>
        <w:spacing w:after="0" w:before="4" w:line="240" w:lineRule="auto"/>
        <w:ind w:left="0" w:right="0" w:firstLine="0"/>
        <w:jc w:val="left"/>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tabs>
          <w:tab w:val="left" w:leader="none" w:pos="4930"/>
        </w:tabs>
        <w:spacing w:after="0" w:before="1" w:line="240" w:lineRule="auto"/>
        <w:ind w:left="660" w:right="5347" w:hanging="201"/>
        <w:jc w:val="left"/>
        <w:rPr/>
      </w:pPr>
      <w:r w:rsidDel="00000000" w:rsidR="00000000" w:rsidRPr="00000000">
        <w:rPr>
          <w:b w:val="0"/>
          <w:bCs w:val="0"/>
          <w:i w:val="0"/>
          <w:iCs w:val="0"/>
          <w:smallCaps w:val="0"/>
          <w:strike w:val="0"/>
          <w:color w:val="000000"/>
          <w:sz w:val="24"/>
          <w:szCs w:val="24"/>
          <w:u w:val="none"/>
          <w:vertAlign w:val="baseline"/>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vertAlign w:val="baseline"/>
          <w:rtl w:val="0"/>
        </w:rPr>
        <w:tab/>
      </w:r>
      <w:r w:rsidDel="00000000" w:rsidR="00000000" w:rsidRPr="00000000">
        <w:rPr>
          <w:b w:val="0"/>
          <w:bCs w:val="0"/>
          <w:i w:val="0"/>
          <w:iCs w:val="0"/>
          <w:smallCaps w:val="0"/>
          <w:strike w:val="0"/>
          <w:color w:val="000000"/>
          <w:sz w:val="24"/>
          <w:szCs w:val="24"/>
          <w:u w:val="none"/>
          <w:vertAlign w:val="baseline"/>
          <w:rtl w:val="0"/>
        </w:rPr>
        <w:t xml:space="preserve">CPF Nº</w:t>
      </w:r>
      <w:r w:rsidDel="00000000" w:rsidR="00000000" w:rsidRPr="00000000">
        <w:rPr>
          <w:rtl w:val="0"/>
        </w:rPr>
      </w:r>
    </w:p>
    <w:p w:rsidR="00000000" w:rsidDel="00000000" w:rsidP="00000000" w:rsidRDefault="00000000" w:rsidRPr="00000000" w14:paraId="0000006E">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spacing w:after="0" w:before="5" w:line="240" w:lineRule="auto"/>
        <w:ind w:left="0" w:right="0" w:firstLine="0"/>
        <w:jc w:val="left"/>
        <w:rPr>
          <w:rFonts w:ascii="Arial" w:cs="Arial" w:eastAsia="Arial" w:hAnsi="Arial"/>
          <w:b w:val="0"/>
          <w:bCs w:val="0"/>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tabs>
          <w:tab w:val="left" w:leader="none" w:pos="4931"/>
        </w:tabs>
        <w:spacing w:after="0" w:before="1" w:line="240" w:lineRule="auto"/>
        <w:ind w:left="460" w:right="0" w:firstLine="0"/>
        <w:jc w:val="left"/>
        <w:rPr/>
      </w:pPr>
      <w:r w:rsidDel="00000000" w:rsidR="00000000" w:rsidRPr="00000000">
        <w:rPr>
          <w:b w:val="0"/>
          <w:bCs w:val="0"/>
          <w:i w:val="0"/>
          <w:iCs w:val="0"/>
          <w:smallCaps w:val="0"/>
          <w:strike w:val="0"/>
          <w:color w:val="000000"/>
          <w:sz w:val="24"/>
          <w:szCs w:val="24"/>
          <w:u w:val="none"/>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vertAlign w:val="baseline"/>
          <w:rtl w:val="0"/>
        </w:rPr>
        <w:t xml:space="preserve"> </w:t>
        <w:tab/>
      </w:r>
      <w:r w:rsidDel="00000000" w:rsidR="00000000" w:rsidRPr="00000000">
        <w:rPr>
          <w:rtl w:val="0"/>
        </w:rPr>
      </w:r>
    </w:p>
    <w:p w:rsidR="00000000" w:rsidDel="00000000" w:rsidP="00000000" w:rsidRDefault="00000000" w:rsidRPr="00000000" w14:paraId="00000071">
      <w:pPr>
        <w:keepNext w:val="0"/>
        <w:keepLines w:val="0"/>
        <w:pageBreakBefore w:val="0"/>
        <w:widowControl w:val="0"/>
        <w:tabs>
          <w:tab w:val="left" w:leader="none" w:pos="4931"/>
        </w:tabs>
        <w:spacing w:after="0" w:before="1" w:line="240" w:lineRule="auto"/>
        <w:ind w:left="46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b w:val="0"/>
          <w:bCs w:val="0"/>
          <w:i w:val="0"/>
          <w:iCs w:val="0"/>
          <w:smallCaps w:val="0"/>
          <w:strike w:val="0"/>
          <w:color w:val="000000"/>
          <w:sz w:val="24"/>
          <w:szCs w:val="24"/>
          <w:u w:val="none"/>
          <w:vertAlign w:val="baseline"/>
          <w:rtl w:val="0"/>
        </w:rPr>
        <w:t xml:space="preserve">   C P F Nº</w:t>
      </w:r>
      <w:r w:rsidDel="00000000" w:rsidR="00000000" w:rsidRPr="00000000">
        <w:rPr>
          <w:rtl w:val="0"/>
        </w:rPr>
      </w:r>
    </w:p>
    <w:sectPr>
      <w:headerReference r:id="rId11" w:type="default"/>
      <w:footerReference r:id="rId12" w:type="default"/>
      <w:type w:val="nextPage"/>
      <w:pgSz w:h="15840" w:w="12240" w:orient="portrait"/>
      <w:pgMar w:bottom="2080" w:top="1860" w:left="980" w:right="980" w:header="567" w:footer="188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0"/>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330200</wp:posOffset>
              </wp:positionH>
              <wp:positionV relativeFrom="paragraph">
                <wp:posOffset>9359900</wp:posOffset>
              </wp:positionV>
              <wp:extent cx="1013460" cy="242570"/>
              <wp:effectExtent b="0" l="0" r="0" t="0"/>
              <wp:wrapNone/>
              <wp:docPr id="9" name=""/>
              <a:graphic>
                <a:graphicData uri="http://schemas.microsoft.com/office/word/2010/wordprocessingShape">
                  <wps:wsp>
                    <wps:cNvSpPr/>
                    <wps:cNvPr id="2" name="Shape 2"/>
                    <wps:spPr>
                      <a:xfrm>
                        <a:off x="4853880" y="3673260"/>
                        <a:ext cx="984240" cy="213480"/>
                      </a:xfrm>
                      <a:custGeom>
                        <a:rect b="b" l="l" r="r" t="t"/>
                        <a:pathLst>
                          <a:path extrusionOk="0" h="194310" w="965200">
                            <a:moveTo>
                              <a:pt x="0" y="0"/>
                            </a:moveTo>
                            <a:lnTo>
                              <a:pt x="0" y="194310"/>
                            </a:lnTo>
                            <a:lnTo>
                              <a:pt x="965200" y="194310"/>
                            </a:lnTo>
                            <a:lnTo>
                              <a:pt x="965200" y="0"/>
                            </a:lnTo>
                            <a:close/>
                          </a:path>
                        </a:pathLst>
                      </a:custGeom>
                      <a:noFill/>
                      <a:ln>
                        <a:noFill/>
                      </a:ln>
                    </wps:spPr>
                    <wps:txbx>
                      <w:txbxContent>
                        <w:p w:rsidR="00000000" w:rsidDel="00000000" w:rsidP="00000000" w:rsidRDefault="00000000" w:rsidRPr="00000000">
                          <w:pPr>
                            <w:spacing w:after="0" w:before="10" w:line="240"/>
                            <w:ind w:left="20" w:right="0" w:firstLine="8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(81) 3320.6074</w:t>
                          </w:r>
                        </w:p>
                      </w:txbxContent>
                    </wps:txbx>
                    <wps:bodyPr anchorCtr="0" anchor="t" bIns="38150" lIns="88900" spcFirstLastPara="1" rIns="88900" wrap="square" tIns="38150">
                      <a:noAutofit/>
                    </wps:bodyPr>
                  </wps:wsp>
                </a:graphicData>
              </a:graphic>
            </wp:anchor>
          </w:drawing>
        </mc:Choice>
        <mc:Fallback>
          <w:drawing>
            <wp:anchor allowOverlap="1" behindDoc="1" distB="0" distT="0" distL="0" distR="0" hidden="0" layoutInCell="1" locked="0" relativeHeight="0" simplePos="0">
              <wp:simplePos x="0" y="0"/>
              <wp:positionH relativeFrom="column">
                <wp:posOffset>330200</wp:posOffset>
              </wp:positionH>
              <wp:positionV relativeFrom="paragraph">
                <wp:posOffset>9359900</wp:posOffset>
              </wp:positionV>
              <wp:extent cx="1013460" cy="242570"/>
              <wp:effectExtent b="0" l="0" r="0" t="0"/>
              <wp:wrapNone/>
              <wp:docPr id="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13460" cy="24257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330200</wp:posOffset>
              </wp:positionH>
              <wp:positionV relativeFrom="paragraph">
                <wp:posOffset>8839200</wp:posOffset>
              </wp:positionV>
              <wp:extent cx="2087880" cy="421005"/>
              <wp:effectExtent b="0" l="0" r="0" t="0"/>
              <wp:wrapNone/>
              <wp:docPr id="10" name=""/>
              <a:graphic>
                <a:graphicData uri="http://schemas.microsoft.com/office/word/2010/wordprocessingShape">
                  <wps:wsp>
                    <wps:cNvSpPr/>
                    <wps:cNvPr id="3" name="Shape 3"/>
                    <wps:spPr>
                      <a:xfrm>
                        <a:off x="4316580" y="3584160"/>
                        <a:ext cx="2058840" cy="391680"/>
                      </a:xfrm>
                      <a:custGeom>
                        <a:rect b="b" l="l" r="r" t="t"/>
                        <a:pathLst>
                          <a:path extrusionOk="0" h="372745" w="2039620">
                            <a:moveTo>
                              <a:pt x="0" y="0"/>
                            </a:moveTo>
                            <a:lnTo>
                              <a:pt x="0" y="372745"/>
                            </a:lnTo>
                            <a:lnTo>
                              <a:pt x="2039620" y="372745"/>
                            </a:lnTo>
                            <a:lnTo>
                              <a:pt x="2039620" y="0"/>
                            </a:lnTo>
                            <a:close/>
                          </a:path>
                        </a:pathLst>
                      </a:custGeom>
                      <a:noFill/>
                      <a:ln>
                        <a:noFill/>
                      </a:ln>
                    </wps:spPr>
                    <wps:txbx>
                      <w:txbxContent>
                        <w:p w:rsidR="00000000" w:rsidDel="00000000" w:rsidP="00000000" w:rsidRDefault="00000000" w:rsidRPr="00000000">
                          <w:pPr>
                            <w:spacing w:after="0" w:before="12.000000476837158" w:line="240"/>
                            <w:ind w:left="20" w:right="0" w:firstLine="100"/>
                            <w:jc w:val="left"/>
                            <w:textDirection w:val="btLr"/>
                          </w:pPr>
                          <w:r w:rsidDel="00000000" w:rsidR="00000000" w:rsidRPr="00000000">
                            <w:rPr>
                              <w:rFonts w:ascii="Arial" w:cs="Arial" w:eastAsia="Arial" w:hAnsi="Arial"/>
                              <w:b w:val="0"/>
                              <w:i w:val="0"/>
                              <w:smallCaps w:val="0"/>
                              <w:strike w:val="0"/>
                              <w:color w:val="002060"/>
                              <w:sz w:val="16"/>
                              <w:vertAlign w:val="baseline"/>
                            </w:rPr>
                            <w:t xml:space="preserve">UFRPE – INSTITUTO IPÊ</w:t>
                          </w:r>
                        </w:p>
                        <w:p w:rsidR="00000000" w:rsidDel="00000000" w:rsidP="00000000" w:rsidRDefault="00000000" w:rsidRPr="00000000">
                          <w:pPr>
                            <w:spacing w:after="0" w:before="3.0000001192092896" w:line="182.0000123977661"/>
                            <w:ind w:left="20" w:right="0" w:firstLine="100"/>
                            <w:jc w:val="left"/>
                            <w:textDirection w:val="btLr"/>
                          </w:pPr>
                          <w:r w:rsidDel="00000000" w:rsidR="00000000" w:rsidRPr="00000000">
                            <w:rPr>
                              <w:rFonts w:ascii="Arial" w:cs="Arial" w:eastAsia="Arial" w:hAnsi="Arial"/>
                              <w:b w:val="0"/>
                              <w:i w:val="0"/>
                              <w:smallCaps w:val="0"/>
                              <w:strike w:val="0"/>
                              <w:color w:val="002060"/>
                              <w:sz w:val="16"/>
                              <w:vertAlign w:val="baseline"/>
                            </w:rPr>
                          </w:r>
                          <w:r w:rsidDel="00000000" w:rsidR="00000000" w:rsidRPr="00000000">
                            <w:rPr>
                              <w:rFonts w:ascii="Arial" w:cs="Arial" w:eastAsia="Arial" w:hAnsi="Arial"/>
                              <w:b w:val="0"/>
                              <w:i w:val="0"/>
                              <w:smallCaps w:val="0"/>
                              <w:strike w:val="0"/>
                              <w:color w:val="002060"/>
                              <w:sz w:val="16"/>
                              <w:vertAlign w:val="baseline"/>
                            </w:rPr>
                            <w:t xml:space="preserve">NÚCLEO DE RELAÇÕES INSTITUCIONAIS</w:t>
                          </w:r>
                        </w:p>
                        <w:p w:rsidR="00000000" w:rsidDel="00000000" w:rsidP="00000000" w:rsidRDefault="00000000" w:rsidRPr="00000000">
                          <w:pPr>
                            <w:spacing w:after="0" w:before="0" w:line="182.0000123977661"/>
                            <w:ind w:left="20" w:right="0" w:firstLine="100"/>
                            <w:jc w:val="left"/>
                            <w:textDirection w:val="btLr"/>
                          </w:pPr>
                          <w:r w:rsidDel="00000000" w:rsidR="00000000" w:rsidRPr="00000000">
                            <w:rPr>
                              <w:rFonts w:ascii="Arial" w:cs="Arial" w:eastAsia="Arial" w:hAnsi="Arial"/>
                              <w:b w:val="0"/>
                              <w:i w:val="0"/>
                              <w:smallCaps w:val="0"/>
                              <w:strike w:val="0"/>
                              <w:color w:val="002060"/>
                              <w:sz w:val="16"/>
                              <w:vertAlign w:val="baseline"/>
                            </w:rPr>
                          </w:r>
                          <w:r w:rsidDel="00000000" w:rsidR="00000000" w:rsidRPr="00000000">
                            <w:rPr>
                              <w:rFonts w:ascii="Arial" w:cs="Arial" w:eastAsia="Arial" w:hAnsi="Arial"/>
                              <w:b w:val="0"/>
                              <w:i w:val="0"/>
                              <w:smallCaps w:val="0"/>
                              <w:strike w:val="0"/>
                              <w:color w:val="002060"/>
                              <w:sz w:val="16"/>
                              <w:vertAlign w:val="baseline"/>
                            </w:rPr>
                            <w:t xml:space="preserve">chamado.ipe@ufrpe.br</w:t>
                          </w:r>
                        </w:p>
                      </w:txbxContent>
                    </wps:txbx>
                    <wps:bodyPr anchorCtr="0" anchor="t" bIns="38150" lIns="88900" spcFirstLastPara="1" rIns="88900" wrap="square" tIns="38150">
                      <a:noAutofit/>
                    </wps:bodyPr>
                  </wps:wsp>
                </a:graphicData>
              </a:graphic>
            </wp:anchor>
          </w:drawing>
        </mc:Choice>
        <mc:Fallback>
          <w:drawing>
            <wp:anchor allowOverlap="1" behindDoc="1" distB="0" distT="0" distL="0" distR="0" hidden="0" layoutInCell="1" locked="0" relativeHeight="0" simplePos="0">
              <wp:simplePos x="0" y="0"/>
              <wp:positionH relativeFrom="column">
                <wp:posOffset>330200</wp:posOffset>
              </wp:positionH>
              <wp:positionV relativeFrom="paragraph">
                <wp:posOffset>8839200</wp:posOffset>
              </wp:positionV>
              <wp:extent cx="2087880" cy="421005"/>
              <wp:effectExtent b="0" l="0" r="0" t="0"/>
              <wp:wrapNone/>
              <wp:docPr id="1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087880" cy="42100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5422900</wp:posOffset>
              </wp:positionH>
              <wp:positionV relativeFrom="paragraph">
                <wp:posOffset>8661400</wp:posOffset>
              </wp:positionV>
              <wp:extent cx="586105" cy="520065"/>
              <wp:effectExtent b="0" l="0" r="0" t="0"/>
              <wp:wrapNone/>
              <wp:docPr id="11" name=""/>
              <a:graphic>
                <a:graphicData uri="http://schemas.microsoft.com/office/word/2010/wordprocessingShape">
                  <wps:wsp>
                    <wps:cNvSpPr/>
                    <wps:cNvPr id="4" name="Shape 4"/>
                    <wps:spPr>
                      <a:xfrm>
                        <a:off x="5067540" y="3534660"/>
                        <a:ext cx="556920" cy="490680"/>
                      </a:xfrm>
                      <a:custGeom>
                        <a:rect b="b" l="l" r="r" t="t"/>
                        <a:pathLst>
                          <a:path extrusionOk="0" h="471805" w="537845">
                            <a:moveTo>
                              <a:pt x="0" y="0"/>
                            </a:moveTo>
                            <a:lnTo>
                              <a:pt x="0" y="471805"/>
                            </a:lnTo>
                            <a:lnTo>
                              <a:pt x="537845" y="471805"/>
                            </a:lnTo>
                            <a:lnTo>
                              <a:pt x="537845" y="0"/>
                            </a:lnTo>
                            <a:close/>
                          </a:path>
                        </a:pathLst>
                      </a:custGeom>
                      <a:noFill/>
                      <a:ln>
                        <a:noFill/>
                      </a:ln>
                    </wps:spPr>
                    <wps:txbx>
                      <w:txbxContent>
                        <w:p w:rsidR="00000000" w:rsidDel="00000000" w:rsidP="00000000" w:rsidRDefault="00000000" w:rsidRPr="00000000">
                          <w:pPr>
                            <w:spacing w:after="0" w:before="10" w:line="240"/>
                            <w:ind w:left="60" w:right="0" w:firstLine="24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 de 5</w:t>
                          </w:r>
                        </w:p>
                        <w:p w:rsidR="00000000" w:rsidDel="00000000" w:rsidP="00000000" w:rsidRDefault="00000000" w:rsidRPr="00000000">
                          <w:pPr>
                            <w:spacing w:after="0" w:before="160" w:line="240"/>
                            <w:ind w:left="0" w:right="78.00000190734863"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w:t>
                          </w:r>
                        </w:p>
                      </w:txbxContent>
                    </wps:txbx>
                    <wps:bodyPr anchorCtr="0" anchor="t" bIns="38150" lIns="88900" spcFirstLastPara="1" rIns="88900" wrap="square" tIns="38150">
                      <a:noAutofit/>
                    </wps:bodyPr>
                  </wps:wsp>
                </a:graphicData>
              </a:graphic>
            </wp:anchor>
          </w:drawing>
        </mc:Choice>
        <mc:Fallback>
          <w:drawing>
            <wp:anchor allowOverlap="1" behindDoc="1" distB="0" distT="0" distL="0" distR="0" hidden="0" layoutInCell="1" locked="0" relativeHeight="0" simplePos="0">
              <wp:simplePos x="0" y="0"/>
              <wp:positionH relativeFrom="column">
                <wp:posOffset>5422900</wp:posOffset>
              </wp:positionH>
              <wp:positionV relativeFrom="paragraph">
                <wp:posOffset>8661400</wp:posOffset>
              </wp:positionV>
              <wp:extent cx="586105" cy="520065"/>
              <wp:effectExtent b="0" l="0" r="0" t="0"/>
              <wp:wrapNone/>
              <wp:docPr id="1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86105" cy="52006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0"/>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b w:val="0"/>
        <w:bCs w:val="0"/>
        <w:i w:val="0"/>
        <w:iCs w:val="0"/>
        <w:smallCaps w:val="0"/>
        <w:strike w:val="0"/>
        <w:color w:val="000000"/>
        <w:sz w:val="20"/>
        <w:szCs w:val="20"/>
        <w:u w:val="none"/>
        <w:vertAlign w:val="baseline"/>
      </w:rPr>
      <w:drawing>
        <wp:anchor allowOverlap="1" behindDoc="1" distB="0" distT="0" distL="0" distR="0" hidden="0" layoutInCell="1" locked="0" relativeHeight="0" simplePos="0">
          <wp:simplePos x="0" y="0"/>
          <wp:positionH relativeFrom="page">
            <wp:posOffset>1176655</wp:posOffset>
          </wp:positionH>
          <wp:positionV relativeFrom="page">
            <wp:posOffset>360045</wp:posOffset>
          </wp:positionV>
          <wp:extent cx="1719580" cy="830580"/>
          <wp:effectExtent b="0" l="0" r="0" t="0"/>
          <wp:wrapNone/>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19580" cy="83058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460" w:hanging="770"/>
      </w:pPr>
      <w:rPr/>
    </w:lvl>
    <w:lvl w:ilvl="1">
      <w:start w:val="0"/>
      <w:numFmt w:val="decimal"/>
      <w:lvlText w:val=""/>
      <w:lvlJc w:val="left"/>
      <w:pPr>
        <w:ind w:left="0" w:firstLine="0"/>
      </w:pPr>
      <w:rPr/>
    </w:lvl>
    <w:lvl w:ilvl="2">
      <w:start w:val="0"/>
      <w:numFmt w:val="decimal"/>
      <w:lvlText w:val=""/>
      <w:lvlJc w:val="left"/>
      <w:pPr>
        <w:ind w:left="0" w:firstLine="0"/>
      </w:pPr>
      <w:rPr/>
    </w:lvl>
    <w:lvl w:ilvl="3">
      <w:start w:val="1"/>
      <w:numFmt w:val="bullet"/>
      <w:lvlText w:val="●"/>
      <w:lvlJc w:val="left"/>
      <w:pPr>
        <w:ind w:left="3406" w:hanging="770"/>
      </w:pPr>
      <w:rPr>
        <w:rFonts w:ascii="Noto Sans Symbols" w:cs="Noto Sans Symbols" w:eastAsia="Noto Sans Symbols" w:hAnsi="Noto Sans Symbols"/>
      </w:rPr>
    </w:lvl>
    <w:lvl w:ilvl="4">
      <w:start w:val="1"/>
      <w:numFmt w:val="bullet"/>
      <w:lvlText w:val="●"/>
      <w:lvlJc w:val="left"/>
      <w:pPr>
        <w:ind w:left="4388" w:hanging="770"/>
      </w:pPr>
      <w:rPr>
        <w:rFonts w:ascii="Noto Sans Symbols" w:cs="Noto Sans Symbols" w:eastAsia="Noto Sans Symbols" w:hAnsi="Noto Sans Symbols"/>
      </w:rPr>
    </w:lvl>
    <w:lvl w:ilvl="5">
      <w:start w:val="1"/>
      <w:numFmt w:val="bullet"/>
      <w:lvlText w:val="●"/>
      <w:lvlJc w:val="left"/>
      <w:pPr>
        <w:ind w:left="5370" w:hanging="770"/>
      </w:pPr>
      <w:rPr>
        <w:rFonts w:ascii="Noto Sans Symbols" w:cs="Noto Sans Symbols" w:eastAsia="Noto Sans Symbols" w:hAnsi="Noto Sans Symbols"/>
      </w:rPr>
    </w:lvl>
    <w:lvl w:ilvl="6">
      <w:start w:val="1"/>
      <w:numFmt w:val="bullet"/>
      <w:lvlText w:val="●"/>
      <w:lvlJc w:val="left"/>
      <w:pPr>
        <w:ind w:left="6352" w:hanging="770"/>
      </w:pPr>
      <w:rPr>
        <w:rFonts w:ascii="Noto Sans Symbols" w:cs="Noto Sans Symbols" w:eastAsia="Noto Sans Symbols" w:hAnsi="Noto Sans Symbols"/>
      </w:rPr>
    </w:lvl>
    <w:lvl w:ilvl="7">
      <w:start w:val="1"/>
      <w:numFmt w:val="bullet"/>
      <w:lvlText w:val="●"/>
      <w:lvlJc w:val="left"/>
      <w:pPr>
        <w:ind w:left="7334" w:hanging="770"/>
      </w:pPr>
      <w:rPr>
        <w:rFonts w:ascii="Noto Sans Symbols" w:cs="Noto Sans Symbols" w:eastAsia="Noto Sans Symbols" w:hAnsi="Noto Sans Symbols"/>
      </w:rPr>
    </w:lvl>
    <w:lvl w:ilvl="8">
      <w:start w:val="1"/>
      <w:numFmt w:val="bullet"/>
      <w:lvlText w:val="●"/>
      <w:lvlJc w:val="left"/>
      <w:pPr>
        <w:ind w:left="8316" w:hanging="770"/>
      </w:pPr>
      <w:rPr>
        <w:rFonts w:ascii="Noto Sans Symbols" w:cs="Noto Sans Symbols" w:eastAsia="Noto Sans Symbols" w:hAnsi="Noto Sans Symbols"/>
      </w:rPr>
    </w:lvl>
  </w:abstractNum>
  <w:abstractNum w:abstractNumId="2">
    <w:lvl w:ilvl="0">
      <w:start w:val="3"/>
      <w:numFmt w:val="decimal"/>
      <w:lvlText w:val="%1"/>
      <w:lvlJc w:val="left"/>
      <w:pPr>
        <w:ind w:left="460" w:hanging="617"/>
      </w:pPr>
      <w:rPr/>
    </w:lvl>
    <w:lvl w:ilvl="1">
      <w:start w:val="0"/>
      <w:numFmt w:val="decimal"/>
      <w:lvlText w:val=""/>
      <w:lvlJc w:val="left"/>
      <w:pPr>
        <w:ind w:left="0" w:firstLine="0"/>
      </w:pPr>
      <w:rPr/>
    </w:lvl>
    <w:lvl w:ilvl="2">
      <w:start w:val="0"/>
      <w:numFmt w:val="decimal"/>
      <w:lvlText w:val=""/>
      <w:lvlJc w:val="left"/>
      <w:pPr>
        <w:ind w:left="0" w:firstLine="0"/>
      </w:pPr>
      <w:rPr/>
    </w:lvl>
    <w:lvl w:ilvl="3">
      <w:start w:val="1"/>
      <w:numFmt w:val="bullet"/>
      <w:lvlText w:val="●"/>
      <w:lvlJc w:val="left"/>
      <w:pPr>
        <w:ind w:left="3406" w:hanging="616"/>
      </w:pPr>
      <w:rPr>
        <w:rFonts w:ascii="Noto Sans Symbols" w:cs="Noto Sans Symbols" w:eastAsia="Noto Sans Symbols" w:hAnsi="Noto Sans Symbols"/>
      </w:rPr>
    </w:lvl>
    <w:lvl w:ilvl="4">
      <w:start w:val="1"/>
      <w:numFmt w:val="bullet"/>
      <w:lvlText w:val="●"/>
      <w:lvlJc w:val="left"/>
      <w:pPr>
        <w:ind w:left="4388" w:hanging="617"/>
      </w:pPr>
      <w:rPr>
        <w:rFonts w:ascii="Noto Sans Symbols" w:cs="Noto Sans Symbols" w:eastAsia="Noto Sans Symbols" w:hAnsi="Noto Sans Symbols"/>
      </w:rPr>
    </w:lvl>
    <w:lvl w:ilvl="5">
      <w:start w:val="1"/>
      <w:numFmt w:val="bullet"/>
      <w:lvlText w:val="●"/>
      <w:lvlJc w:val="left"/>
      <w:pPr>
        <w:ind w:left="5370" w:hanging="617"/>
      </w:pPr>
      <w:rPr>
        <w:rFonts w:ascii="Noto Sans Symbols" w:cs="Noto Sans Symbols" w:eastAsia="Noto Sans Symbols" w:hAnsi="Noto Sans Symbols"/>
      </w:rPr>
    </w:lvl>
    <w:lvl w:ilvl="6">
      <w:start w:val="1"/>
      <w:numFmt w:val="bullet"/>
      <w:lvlText w:val="●"/>
      <w:lvlJc w:val="left"/>
      <w:pPr>
        <w:ind w:left="6352" w:hanging="617"/>
      </w:pPr>
      <w:rPr>
        <w:rFonts w:ascii="Noto Sans Symbols" w:cs="Noto Sans Symbols" w:eastAsia="Noto Sans Symbols" w:hAnsi="Noto Sans Symbols"/>
      </w:rPr>
    </w:lvl>
    <w:lvl w:ilvl="7">
      <w:start w:val="1"/>
      <w:numFmt w:val="bullet"/>
      <w:lvlText w:val="●"/>
      <w:lvlJc w:val="left"/>
      <w:pPr>
        <w:ind w:left="7334" w:hanging="617.0000000000009"/>
      </w:pPr>
      <w:rPr>
        <w:rFonts w:ascii="Noto Sans Symbols" w:cs="Noto Sans Symbols" w:eastAsia="Noto Sans Symbols" w:hAnsi="Noto Sans Symbols"/>
      </w:rPr>
    </w:lvl>
    <w:lvl w:ilvl="8">
      <w:start w:val="1"/>
      <w:numFmt w:val="bullet"/>
      <w:lvlText w:val="●"/>
      <w:lvlJc w:val="left"/>
      <w:pPr>
        <w:ind w:left="8316" w:hanging="617"/>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t3QMdQNR299c5MrQoiCO3JuDjA==">CgMxLjA4AHIhMU9TWkdqNWtDQ0IyY2lCNmh6a0JLQnpBWWkteHYzT2hs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2022-02-23T00:00:00Z</vt:lpwstr>
  </property>
  <property fmtid="{D5CDD505-2E9C-101B-9397-08002B2CF9AE}" pid="3" name="Creator">
    <vt:lpwstr>Word</vt:lpwstr>
  </property>
  <property fmtid="{D5CDD505-2E9C-101B-9397-08002B2CF9AE}" pid="4" name="LastSaved">
    <vt:lpwstr>2024-03-04T00:00:00Z</vt:lpwstr>
  </property>
</Properties>
</file>